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2130" w14:textId="3BBCB5BB" w:rsidR="007055E4" w:rsidRPr="00867A02" w:rsidRDefault="00B97534">
      <w:pPr>
        <w:widowControl w:val="0"/>
        <w:jc w:val="center"/>
        <w:rPr>
          <w:rFonts w:asciiTheme="minorHAnsi" w:hAnsiTheme="minorHAnsi" w:cstheme="minorHAnsi"/>
          <w:b/>
          <w:sz w:val="28"/>
          <w:szCs w:val="28"/>
        </w:rPr>
      </w:pPr>
      <w:bookmarkStart w:id="0" w:name="_heading=h.gjdgxs" w:colFirst="0" w:colLast="0"/>
      <w:bookmarkEnd w:id="0"/>
      <w:r w:rsidRPr="00867A02">
        <w:rPr>
          <w:rFonts w:asciiTheme="minorHAnsi" w:hAnsiTheme="minorHAnsi" w:cstheme="minorHAnsi"/>
          <w:b/>
          <w:sz w:val="28"/>
          <w:szCs w:val="28"/>
        </w:rPr>
        <w:t xml:space="preserve">Innovate UK </w:t>
      </w:r>
      <w:r w:rsidR="007055E4" w:rsidRPr="00867A02">
        <w:rPr>
          <w:rFonts w:asciiTheme="minorHAnsi" w:hAnsiTheme="minorHAnsi" w:cstheme="minorHAnsi"/>
          <w:b/>
          <w:bCs/>
          <w:sz w:val="28"/>
          <w:szCs w:val="28"/>
        </w:rPr>
        <w:t xml:space="preserve">Biomedical Catalyst </w:t>
      </w:r>
      <w:r w:rsidR="003F76EE" w:rsidRPr="00867A02">
        <w:rPr>
          <w:rFonts w:asciiTheme="minorHAnsi" w:hAnsiTheme="minorHAnsi" w:cstheme="minorHAnsi"/>
          <w:b/>
          <w:sz w:val="28"/>
          <w:szCs w:val="28"/>
        </w:rPr>
        <w:t xml:space="preserve">Future Medicines Accelerator </w:t>
      </w:r>
    </w:p>
    <w:p w14:paraId="4DF56849" w14:textId="606D6755" w:rsidR="00D531A3" w:rsidRPr="00867A02" w:rsidRDefault="00B97534">
      <w:pPr>
        <w:widowControl w:val="0"/>
        <w:jc w:val="center"/>
        <w:rPr>
          <w:rFonts w:asciiTheme="minorHAnsi" w:hAnsiTheme="minorHAnsi" w:cstheme="minorHAnsi"/>
          <w:b/>
          <w:sz w:val="28"/>
          <w:szCs w:val="28"/>
        </w:rPr>
      </w:pPr>
      <w:r w:rsidRPr="00867A02">
        <w:rPr>
          <w:rFonts w:asciiTheme="minorHAnsi" w:hAnsiTheme="minorHAnsi" w:cstheme="minorHAnsi"/>
          <w:b/>
          <w:sz w:val="28"/>
          <w:szCs w:val="28"/>
        </w:rPr>
        <w:t>Application Form</w:t>
      </w:r>
    </w:p>
    <w:p w14:paraId="379A786C" w14:textId="77777777" w:rsidR="007055E4" w:rsidRPr="007D62F8" w:rsidRDefault="007055E4">
      <w:pPr>
        <w:widowControl w:val="0"/>
        <w:jc w:val="both"/>
        <w:rPr>
          <w:rFonts w:asciiTheme="minorHAnsi" w:hAnsiTheme="minorHAnsi" w:cstheme="minorHAnsi"/>
          <w:sz w:val="24"/>
          <w:szCs w:val="24"/>
        </w:rPr>
      </w:pPr>
    </w:p>
    <w:p w14:paraId="5AAE87DE" w14:textId="10F9018A" w:rsidR="00D531A3" w:rsidRPr="007D62F8" w:rsidRDefault="00B97534">
      <w:pPr>
        <w:widowControl w:val="0"/>
        <w:jc w:val="both"/>
        <w:rPr>
          <w:rFonts w:asciiTheme="minorHAnsi" w:hAnsiTheme="minorHAnsi" w:cstheme="minorHAnsi"/>
          <w:sz w:val="24"/>
          <w:szCs w:val="24"/>
        </w:rPr>
      </w:pPr>
      <w:r w:rsidRPr="007D62F8">
        <w:rPr>
          <w:rFonts w:asciiTheme="minorHAnsi" w:hAnsiTheme="minorHAnsi" w:cstheme="minorHAnsi"/>
          <w:sz w:val="24"/>
          <w:szCs w:val="24"/>
        </w:rPr>
        <w:t xml:space="preserve">Applications are invited from companies interested in benefiting from the Innovate UK </w:t>
      </w:r>
      <w:r w:rsidR="00337E5A" w:rsidRPr="007D62F8">
        <w:rPr>
          <w:rFonts w:asciiTheme="minorHAnsi" w:hAnsiTheme="minorHAnsi" w:cstheme="minorHAnsi"/>
          <w:sz w:val="24"/>
          <w:szCs w:val="24"/>
        </w:rPr>
        <w:t xml:space="preserve">Biomedical Catalyst </w:t>
      </w:r>
      <w:r w:rsidR="003F76EE" w:rsidRPr="007D62F8">
        <w:rPr>
          <w:rFonts w:asciiTheme="minorHAnsi" w:hAnsiTheme="minorHAnsi" w:cstheme="minorHAnsi"/>
          <w:sz w:val="24"/>
          <w:szCs w:val="24"/>
        </w:rPr>
        <w:t xml:space="preserve">Future Medicines Accelerator </w:t>
      </w:r>
      <w:r w:rsidRPr="007D62F8">
        <w:rPr>
          <w:rFonts w:asciiTheme="minorHAnsi" w:hAnsiTheme="minorHAnsi" w:cstheme="minorHAnsi"/>
          <w:sz w:val="24"/>
          <w:szCs w:val="24"/>
        </w:rPr>
        <w:t>programme that meet the following criteria:</w:t>
      </w:r>
    </w:p>
    <w:p w14:paraId="749F3732" w14:textId="5222F9F4" w:rsidR="00D531A3" w:rsidRPr="007D62F8" w:rsidRDefault="00B97534">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Are a</w:t>
      </w:r>
      <w:r w:rsidRPr="007D62F8">
        <w:rPr>
          <w:rFonts w:asciiTheme="minorHAnsi" w:hAnsiTheme="minorHAnsi" w:cstheme="minorHAnsi"/>
          <w:sz w:val="24"/>
          <w:szCs w:val="24"/>
        </w:rPr>
        <w:t xml:space="preserve"> UK-based</w:t>
      </w:r>
      <w:r w:rsidRPr="007D62F8">
        <w:rPr>
          <w:rFonts w:asciiTheme="minorHAnsi" w:hAnsiTheme="minorHAnsi" w:cstheme="minorHAnsi"/>
          <w:color w:val="000000"/>
          <w:sz w:val="24"/>
          <w:szCs w:val="24"/>
        </w:rPr>
        <w:t xml:space="preserve"> SME according to Innovate U</w:t>
      </w:r>
      <w:r w:rsidRPr="007D62F8">
        <w:rPr>
          <w:rFonts w:asciiTheme="minorHAnsi" w:hAnsiTheme="minorHAnsi" w:cstheme="minorHAnsi"/>
          <w:sz w:val="24"/>
          <w:szCs w:val="24"/>
        </w:rPr>
        <w:t xml:space="preserve">K </w:t>
      </w:r>
      <w:r w:rsidRPr="007D62F8">
        <w:rPr>
          <w:rFonts w:asciiTheme="minorHAnsi" w:hAnsiTheme="minorHAnsi" w:cstheme="minorHAnsi"/>
          <w:color w:val="000000"/>
          <w:sz w:val="24"/>
          <w:szCs w:val="24"/>
        </w:rPr>
        <w:t xml:space="preserve">definitions, or an academic in the early stages of forming an SME. Note the company </w:t>
      </w:r>
      <w:r w:rsidRPr="007D62F8">
        <w:rPr>
          <w:rFonts w:asciiTheme="minorHAnsi" w:hAnsiTheme="minorHAnsi" w:cstheme="minorHAnsi"/>
          <w:sz w:val="24"/>
          <w:szCs w:val="24"/>
        </w:rPr>
        <w:t>m</w:t>
      </w:r>
      <w:r w:rsidRPr="007D62F8">
        <w:rPr>
          <w:rFonts w:asciiTheme="minorHAnsi" w:hAnsiTheme="minorHAnsi" w:cstheme="minorHAnsi"/>
          <w:color w:val="000000"/>
          <w:sz w:val="24"/>
          <w:szCs w:val="24"/>
        </w:rPr>
        <w:t xml:space="preserve">ust be </w:t>
      </w:r>
      <w:r w:rsidRPr="007D62F8">
        <w:rPr>
          <w:rFonts w:asciiTheme="minorHAnsi" w:hAnsiTheme="minorHAnsi" w:cstheme="minorHAnsi"/>
          <w:sz w:val="24"/>
          <w:szCs w:val="24"/>
        </w:rPr>
        <w:t xml:space="preserve">incorporated with a bank account by the end of the Accelerator which is 31st </w:t>
      </w:r>
      <w:r w:rsidR="003F76EE" w:rsidRPr="007D62F8">
        <w:rPr>
          <w:rFonts w:asciiTheme="minorHAnsi" w:hAnsiTheme="minorHAnsi" w:cstheme="minorHAnsi"/>
          <w:sz w:val="24"/>
          <w:szCs w:val="24"/>
        </w:rPr>
        <w:t>Ma</w:t>
      </w:r>
      <w:r w:rsidR="00B1507B" w:rsidRPr="007D62F8">
        <w:rPr>
          <w:rFonts w:asciiTheme="minorHAnsi" w:hAnsiTheme="minorHAnsi" w:cstheme="minorHAnsi"/>
          <w:sz w:val="24"/>
          <w:szCs w:val="24"/>
        </w:rPr>
        <w:t>rch</w:t>
      </w:r>
      <w:r w:rsidR="003F76EE" w:rsidRPr="007D62F8">
        <w:rPr>
          <w:rFonts w:asciiTheme="minorHAnsi" w:hAnsiTheme="minorHAnsi" w:cstheme="minorHAnsi"/>
          <w:sz w:val="24"/>
          <w:szCs w:val="24"/>
        </w:rPr>
        <w:t xml:space="preserve"> 202</w:t>
      </w:r>
      <w:r w:rsidR="00B1507B" w:rsidRPr="007D62F8">
        <w:rPr>
          <w:rFonts w:asciiTheme="minorHAnsi" w:hAnsiTheme="minorHAnsi" w:cstheme="minorHAnsi"/>
          <w:sz w:val="24"/>
          <w:szCs w:val="24"/>
        </w:rPr>
        <w:t>6</w:t>
      </w:r>
      <w:r w:rsidRPr="007D62F8">
        <w:rPr>
          <w:rFonts w:asciiTheme="minorHAnsi" w:hAnsiTheme="minorHAnsi" w:cstheme="minorHAnsi"/>
          <w:sz w:val="24"/>
          <w:szCs w:val="24"/>
        </w:rPr>
        <w:t>.</w:t>
      </w:r>
    </w:p>
    <w:p w14:paraId="1B157A6B" w14:textId="330E57DA" w:rsidR="00D531A3" w:rsidRPr="007D62F8" w:rsidRDefault="00B97534">
      <w:pPr>
        <w:numPr>
          <w:ilvl w:val="0"/>
          <w:numId w:val="2"/>
        </w:numPr>
        <w:pBdr>
          <w:top w:val="nil"/>
          <w:left w:val="nil"/>
          <w:bottom w:val="nil"/>
          <w:right w:val="nil"/>
          <w:between w:val="nil"/>
        </w:pBdr>
        <w:spacing w:after="0" w:line="240" w:lineRule="auto"/>
        <w:jc w:val="both"/>
        <w:rPr>
          <w:rFonts w:asciiTheme="minorHAnsi" w:hAnsiTheme="minorHAnsi" w:cstheme="minorHAnsi"/>
          <w:color w:val="222222"/>
          <w:sz w:val="24"/>
          <w:szCs w:val="24"/>
        </w:rPr>
      </w:pPr>
      <w:r w:rsidRPr="007D62F8">
        <w:rPr>
          <w:rFonts w:asciiTheme="minorHAnsi" w:hAnsiTheme="minorHAnsi" w:cstheme="minorHAnsi"/>
          <w:color w:val="222222"/>
          <w:sz w:val="24"/>
          <w:szCs w:val="24"/>
        </w:rPr>
        <w:t>Have an innovative idea to develop a novel product, technology, or process which is in scope of the “</w:t>
      </w:r>
      <w:r w:rsidR="003F76EE" w:rsidRPr="007D62F8">
        <w:rPr>
          <w:rFonts w:asciiTheme="minorHAnsi" w:hAnsiTheme="minorHAnsi" w:cstheme="minorHAnsi"/>
          <w:color w:val="000000"/>
          <w:sz w:val="24"/>
          <w:szCs w:val="24"/>
        </w:rPr>
        <w:t>Future Medicines</w:t>
      </w:r>
      <w:r w:rsidRPr="007D62F8">
        <w:rPr>
          <w:rFonts w:asciiTheme="minorHAnsi" w:hAnsiTheme="minorHAnsi" w:cstheme="minorHAnsi"/>
          <w:color w:val="000000"/>
          <w:sz w:val="24"/>
          <w:szCs w:val="24"/>
        </w:rPr>
        <w:t xml:space="preserve">” </w:t>
      </w:r>
      <w:r w:rsidR="003F76EE" w:rsidRPr="007D62F8">
        <w:rPr>
          <w:rFonts w:asciiTheme="minorHAnsi" w:hAnsiTheme="minorHAnsi" w:cstheme="minorHAnsi"/>
          <w:color w:val="000000"/>
          <w:sz w:val="24"/>
          <w:szCs w:val="24"/>
        </w:rPr>
        <w:t xml:space="preserve">sector </w:t>
      </w:r>
      <w:r w:rsidRPr="007D62F8">
        <w:rPr>
          <w:rFonts w:asciiTheme="minorHAnsi" w:hAnsiTheme="minorHAnsi" w:cstheme="minorHAnsi"/>
          <w:color w:val="000000"/>
          <w:sz w:val="24"/>
          <w:szCs w:val="24"/>
        </w:rPr>
        <w:t>(as defined below)</w:t>
      </w:r>
      <w:r w:rsidRPr="007D62F8">
        <w:rPr>
          <w:rFonts w:asciiTheme="minorHAnsi" w:hAnsiTheme="minorHAnsi" w:cstheme="minorHAnsi"/>
          <w:color w:val="222222"/>
          <w:sz w:val="24"/>
          <w:szCs w:val="24"/>
        </w:rPr>
        <w:t xml:space="preserve"> and that directly impacts upon a clear evidenced and sizeable healthcare challenge.</w:t>
      </w:r>
    </w:p>
    <w:p w14:paraId="22061B16" w14:textId="77777777" w:rsidR="00D531A3" w:rsidRPr="007D62F8" w:rsidRDefault="00B97534">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222222"/>
          <w:sz w:val="24"/>
          <w:szCs w:val="24"/>
        </w:rPr>
        <w:t>Are developing a technology, product, process or service with a clear and obvious route to market that will lead to a commercial opportunity.</w:t>
      </w:r>
    </w:p>
    <w:p w14:paraId="1CFAE757" w14:textId="669747D6" w:rsidR="003F76EE" w:rsidRPr="007D62F8" w:rsidRDefault="003F76EE">
      <w:pPr>
        <w:numPr>
          <w:ilvl w:val="0"/>
          <w:numId w:val="2"/>
        </w:numPr>
        <w:pBdr>
          <w:top w:val="nil"/>
          <w:left w:val="nil"/>
          <w:bottom w:val="nil"/>
          <w:right w:val="nil"/>
          <w:between w:val="nil"/>
        </w:pBdr>
        <w:spacing w:after="0" w:line="240" w:lineRule="auto"/>
        <w:jc w:val="both"/>
        <w:rPr>
          <w:rFonts w:asciiTheme="minorHAnsi" w:hAnsiTheme="minorHAnsi" w:cstheme="minorHAnsi"/>
          <w:b/>
          <w:bCs/>
          <w:color w:val="000000"/>
          <w:sz w:val="24"/>
          <w:szCs w:val="24"/>
        </w:rPr>
      </w:pPr>
      <w:r w:rsidRPr="007D62F8">
        <w:rPr>
          <w:rFonts w:asciiTheme="minorHAnsi" w:hAnsiTheme="minorHAnsi" w:cstheme="minorHAnsi"/>
          <w:b/>
          <w:bCs/>
          <w:color w:val="222222"/>
          <w:sz w:val="24"/>
          <w:szCs w:val="24"/>
        </w:rPr>
        <w:t>We are particularly interested in companies within the Radiopharmaceuticals</w:t>
      </w:r>
      <w:r w:rsidR="00642A28" w:rsidRPr="007D62F8">
        <w:rPr>
          <w:rFonts w:asciiTheme="minorHAnsi" w:hAnsiTheme="minorHAnsi" w:cstheme="minorHAnsi"/>
          <w:b/>
          <w:bCs/>
          <w:color w:val="222222"/>
          <w:sz w:val="24"/>
          <w:szCs w:val="24"/>
        </w:rPr>
        <w:t xml:space="preserve"> field</w:t>
      </w:r>
      <w:r w:rsidRPr="007D62F8">
        <w:rPr>
          <w:rFonts w:asciiTheme="minorHAnsi" w:hAnsiTheme="minorHAnsi" w:cstheme="minorHAnsi"/>
          <w:b/>
          <w:bCs/>
          <w:color w:val="222222"/>
          <w:sz w:val="24"/>
          <w:szCs w:val="24"/>
        </w:rPr>
        <w:t>.</w:t>
      </w:r>
    </w:p>
    <w:p w14:paraId="5F49E804" w14:textId="77777777" w:rsidR="00D531A3" w:rsidRPr="007D62F8" w:rsidRDefault="00D531A3">
      <w:pPr>
        <w:pBdr>
          <w:top w:val="nil"/>
          <w:left w:val="nil"/>
          <w:bottom w:val="nil"/>
          <w:right w:val="nil"/>
          <w:between w:val="nil"/>
        </w:pBdr>
        <w:spacing w:after="0" w:line="240" w:lineRule="auto"/>
        <w:jc w:val="both"/>
        <w:rPr>
          <w:rFonts w:asciiTheme="minorHAnsi" w:hAnsiTheme="minorHAnsi" w:cstheme="minorHAnsi"/>
          <w:color w:val="222222"/>
          <w:sz w:val="24"/>
          <w:szCs w:val="24"/>
        </w:rPr>
      </w:pPr>
    </w:p>
    <w:p w14:paraId="7442E28F" w14:textId="28E1309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u w:val="single"/>
        </w:rPr>
        <w:t>Future Medicines</w:t>
      </w:r>
      <w:r w:rsidR="00B97534" w:rsidRPr="007D62F8">
        <w:rPr>
          <w:rFonts w:asciiTheme="minorHAnsi" w:hAnsiTheme="minorHAnsi" w:cstheme="minorHAnsi"/>
          <w:color w:val="000000"/>
          <w:sz w:val="24"/>
          <w:szCs w:val="24"/>
          <w:u w:val="single"/>
        </w:rPr>
        <w:t xml:space="preserve"> scope:</w:t>
      </w:r>
      <w:r w:rsidR="00B97534" w:rsidRPr="007D62F8">
        <w:rPr>
          <w:rFonts w:asciiTheme="minorHAnsi" w:hAnsiTheme="minorHAnsi" w:cstheme="minorHAnsi"/>
          <w:color w:val="000000"/>
          <w:sz w:val="24"/>
          <w:szCs w:val="24"/>
        </w:rPr>
        <w:t xml:space="preserve"> </w:t>
      </w:r>
      <w:r w:rsidRPr="007D62F8">
        <w:rPr>
          <w:rFonts w:asciiTheme="minorHAnsi" w:hAnsiTheme="minorHAnsi" w:cstheme="minorHAnsi"/>
          <w:color w:val="000000"/>
          <w:sz w:val="24"/>
          <w:szCs w:val="24"/>
        </w:rPr>
        <w:t xml:space="preserve">The development, discovery or manufacturing of a broad range of next generation of medical treatments, technologies products, processes, or services to address increasingly complex diseases usually leveraging advanced scientific approaches allowing more targeted, effective therapies tailored to individual </w:t>
      </w:r>
      <w:r w:rsidR="009B226E" w:rsidRPr="007D62F8">
        <w:rPr>
          <w:rFonts w:asciiTheme="minorHAnsi" w:hAnsiTheme="minorHAnsi" w:cstheme="minorHAnsi"/>
          <w:color w:val="000000"/>
          <w:sz w:val="24"/>
          <w:szCs w:val="24"/>
        </w:rPr>
        <w:t>patient’s</w:t>
      </w:r>
      <w:r w:rsidRPr="007D62F8">
        <w:rPr>
          <w:rFonts w:asciiTheme="minorHAnsi" w:hAnsiTheme="minorHAnsi" w:cstheme="minorHAnsi"/>
          <w:color w:val="000000"/>
          <w:sz w:val="24"/>
          <w:szCs w:val="24"/>
        </w:rPr>
        <w:t xml:space="preserve"> needs. </w:t>
      </w:r>
    </w:p>
    <w:p w14:paraId="59AAD8E6" w14:textId="7777777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6B894DCE" w14:textId="44FA841B" w:rsidR="00D531A3"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Examples include (but not restricted to):</w:t>
      </w:r>
    </w:p>
    <w:p w14:paraId="31C2DB4E" w14:textId="7777777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67D95F87" w14:textId="4A161138"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Radiopharmaceuticals</w:t>
      </w:r>
    </w:p>
    <w:p w14:paraId="3E303820" w14:textId="514748A4"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Microbiome-based therapies</w:t>
      </w:r>
    </w:p>
    <w:p w14:paraId="3002D009" w14:textId="03D38379"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Biopharmaceuticals</w:t>
      </w:r>
    </w:p>
    <w:p w14:paraId="6E057803" w14:textId="6DF38C6E"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Regenerative and Personalised Medicines</w:t>
      </w:r>
    </w:p>
    <w:p w14:paraId="69986E17" w14:textId="11B5F46A"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Gene Therapies</w:t>
      </w:r>
    </w:p>
    <w:p w14:paraId="7A041D9D" w14:textId="7AAEA189" w:rsidR="003F76EE" w:rsidRPr="007D62F8" w:rsidRDefault="003F76EE" w:rsidP="003F76E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CAR-T Cell Therapies</w:t>
      </w:r>
    </w:p>
    <w:p w14:paraId="370C1087" w14:textId="77777777" w:rsidR="00D531A3" w:rsidRPr="007D62F8" w:rsidRDefault="00D531A3">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3568D973" w14:textId="7777777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u w:val="single"/>
        </w:rPr>
      </w:pPr>
    </w:p>
    <w:p w14:paraId="0515064B" w14:textId="4222EF61" w:rsidR="00D531A3" w:rsidRPr="007D62F8" w:rsidRDefault="00B97534">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u w:val="single"/>
        </w:rPr>
        <w:t>Please note</w:t>
      </w:r>
      <w:r w:rsidRPr="007D62F8">
        <w:rPr>
          <w:rFonts w:asciiTheme="minorHAnsi" w:hAnsiTheme="minorHAnsi" w:cstheme="minorHAnsi"/>
          <w:color w:val="000000"/>
          <w:sz w:val="24"/>
          <w:szCs w:val="24"/>
        </w:rPr>
        <w:t xml:space="preserve"> that the </w:t>
      </w:r>
      <w:r w:rsidRPr="007D62F8">
        <w:rPr>
          <w:rFonts w:asciiTheme="minorHAnsi" w:hAnsiTheme="minorHAnsi" w:cstheme="minorHAnsi"/>
          <w:b/>
          <w:bCs/>
          <w:color w:val="000000"/>
          <w:sz w:val="24"/>
          <w:szCs w:val="24"/>
        </w:rPr>
        <w:t xml:space="preserve">development </w:t>
      </w:r>
      <w:r w:rsidR="003F76EE" w:rsidRPr="007D62F8">
        <w:rPr>
          <w:rFonts w:asciiTheme="minorHAnsi" w:hAnsiTheme="minorHAnsi" w:cstheme="minorHAnsi"/>
          <w:b/>
          <w:bCs/>
          <w:color w:val="000000"/>
          <w:sz w:val="24"/>
          <w:szCs w:val="24"/>
        </w:rPr>
        <w:t>of long-acting therapeutics is out of scope</w:t>
      </w:r>
      <w:r w:rsidR="003F76EE" w:rsidRPr="007D62F8">
        <w:rPr>
          <w:rFonts w:asciiTheme="minorHAnsi" w:hAnsiTheme="minorHAnsi" w:cstheme="minorHAnsi"/>
          <w:color w:val="000000"/>
          <w:sz w:val="24"/>
          <w:szCs w:val="24"/>
        </w:rPr>
        <w:t xml:space="preserve">. </w:t>
      </w:r>
    </w:p>
    <w:p w14:paraId="129F314F" w14:textId="77777777" w:rsidR="00D531A3" w:rsidRPr="00867A02" w:rsidRDefault="00D531A3">
      <w:pPr>
        <w:widowControl w:val="0"/>
        <w:spacing w:before="280" w:after="280" w:line="240" w:lineRule="auto"/>
        <w:jc w:val="both"/>
        <w:rPr>
          <w:rFonts w:asciiTheme="minorHAnsi" w:hAnsiTheme="minorHAnsi" w:cstheme="minorHAnsi"/>
          <w:color w:val="222222"/>
          <w:highlight w:val="yellow"/>
        </w:rPr>
      </w:pPr>
    </w:p>
    <w:p w14:paraId="003350CF" w14:textId="77777777" w:rsidR="00D531A3" w:rsidRPr="00867A02" w:rsidRDefault="00B97534" w:rsidP="00EA4A6E">
      <w:pPr>
        <w:widowControl w:val="0"/>
        <w:spacing w:before="280" w:after="280" w:line="240" w:lineRule="auto"/>
        <w:rPr>
          <w:rFonts w:asciiTheme="minorHAnsi" w:hAnsiTheme="minorHAnsi" w:cstheme="minorHAnsi"/>
          <w:color w:val="222222"/>
        </w:rPr>
      </w:pPr>
      <w:r w:rsidRPr="00867A02">
        <w:rPr>
          <w:rFonts w:asciiTheme="minorHAnsi" w:hAnsiTheme="minorHAnsi" w:cstheme="minorHAnsi"/>
        </w:rPr>
        <w:br w:type="page"/>
      </w:r>
    </w:p>
    <w:p w14:paraId="18CFC8CE" w14:textId="1662357C" w:rsidR="00C42948" w:rsidRPr="007D62F8" w:rsidRDefault="00B97534"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color w:val="222222"/>
          <w:sz w:val="24"/>
          <w:szCs w:val="24"/>
        </w:rPr>
        <w:lastRenderedPageBreak/>
        <w:t xml:space="preserve">Any information provided in this application must be </w:t>
      </w:r>
      <w:r w:rsidRPr="007D62F8">
        <w:rPr>
          <w:rFonts w:asciiTheme="minorHAnsi" w:hAnsiTheme="minorHAnsi" w:cstheme="minorHAnsi"/>
          <w:b/>
          <w:bCs/>
          <w:color w:val="222222"/>
          <w:sz w:val="24"/>
          <w:szCs w:val="24"/>
        </w:rPr>
        <w:t>non-confidential</w:t>
      </w:r>
      <w:r w:rsidRPr="007D62F8">
        <w:rPr>
          <w:rFonts w:asciiTheme="minorHAnsi" w:hAnsiTheme="minorHAnsi" w:cstheme="minorHAnsi"/>
          <w:color w:val="222222"/>
          <w:sz w:val="24"/>
          <w:szCs w:val="24"/>
        </w:rPr>
        <w:t xml:space="preserve">. By completing and submitting the application you agree to the Terms and Conditions as detailed below. </w:t>
      </w:r>
      <w:r w:rsidRPr="007D62F8">
        <w:rPr>
          <w:rFonts w:asciiTheme="minorHAnsi" w:hAnsiTheme="minorHAnsi" w:cstheme="minorHAnsi"/>
          <w:sz w:val="24"/>
          <w:szCs w:val="24"/>
        </w:rPr>
        <w:t xml:space="preserve">All applications </w:t>
      </w:r>
      <w:r w:rsidR="00EA4A6E" w:rsidRPr="007D62F8">
        <w:rPr>
          <w:rFonts w:asciiTheme="minorHAnsi" w:hAnsiTheme="minorHAnsi" w:cstheme="minorHAnsi"/>
          <w:sz w:val="24"/>
          <w:szCs w:val="24"/>
        </w:rPr>
        <w:t xml:space="preserve">should be uploaded to </w:t>
      </w:r>
      <w:r w:rsidR="0063732F" w:rsidRPr="007D62F8">
        <w:rPr>
          <w:rFonts w:asciiTheme="minorHAnsi" w:hAnsiTheme="minorHAnsi" w:cstheme="minorHAnsi"/>
          <w:sz w:val="24"/>
          <w:szCs w:val="24"/>
        </w:rPr>
        <w:t>f</w:t>
      </w:r>
      <w:r w:rsidR="005306BC" w:rsidRPr="007D62F8">
        <w:rPr>
          <w:rFonts w:asciiTheme="minorHAnsi" w:hAnsiTheme="minorHAnsi" w:cstheme="minorHAnsi"/>
          <w:sz w:val="24"/>
          <w:szCs w:val="24"/>
        </w:rPr>
        <w:t xml:space="preserve">orm on this web page: </w:t>
      </w:r>
      <w:hyperlink r:id="rId12" w:history="1">
        <w:r w:rsidR="00E10018" w:rsidRPr="007D62F8">
          <w:rPr>
            <w:rStyle w:val="Hyperlink"/>
            <w:rFonts w:asciiTheme="minorHAnsi" w:hAnsiTheme="minorHAnsi" w:cstheme="minorHAnsi"/>
            <w:sz w:val="24"/>
            <w:szCs w:val="24"/>
          </w:rPr>
          <w:t>https://lyvalabs.com/future-medicines-apply</w:t>
        </w:r>
      </w:hyperlink>
      <w:r w:rsidR="00E10018" w:rsidRPr="007D62F8">
        <w:rPr>
          <w:rFonts w:asciiTheme="minorHAnsi" w:hAnsiTheme="minorHAnsi" w:cstheme="minorHAnsi"/>
          <w:sz w:val="24"/>
          <w:szCs w:val="24"/>
        </w:rPr>
        <w:t xml:space="preserve"> </w:t>
      </w:r>
    </w:p>
    <w:p w14:paraId="77EAFA4E" w14:textId="2EF5A8B0" w:rsidR="00581833" w:rsidRPr="007D62F8" w:rsidRDefault="00C42948"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sz w:val="24"/>
          <w:szCs w:val="24"/>
        </w:rPr>
        <w:t>You will receive a</w:t>
      </w:r>
      <w:r w:rsidR="00F57F2C" w:rsidRPr="007D62F8">
        <w:rPr>
          <w:rFonts w:asciiTheme="minorHAnsi" w:hAnsiTheme="minorHAnsi" w:cstheme="minorHAnsi"/>
          <w:sz w:val="24"/>
          <w:szCs w:val="24"/>
        </w:rPr>
        <w:t>n</w:t>
      </w:r>
      <w:r w:rsidR="00A86E26" w:rsidRPr="007D62F8">
        <w:rPr>
          <w:rFonts w:asciiTheme="minorHAnsi" w:hAnsiTheme="minorHAnsi" w:cstheme="minorHAnsi"/>
          <w:sz w:val="24"/>
          <w:szCs w:val="24"/>
        </w:rPr>
        <w:t xml:space="preserve"> email reply confirming your application. </w:t>
      </w:r>
      <w:r w:rsidR="00B273D8" w:rsidRPr="007D62F8">
        <w:rPr>
          <w:rFonts w:asciiTheme="minorHAnsi" w:hAnsiTheme="minorHAnsi" w:cstheme="minorHAnsi"/>
          <w:sz w:val="24"/>
          <w:szCs w:val="24"/>
        </w:rPr>
        <w:t xml:space="preserve">Applicants will </w:t>
      </w:r>
      <w:r w:rsidR="00342996" w:rsidRPr="007D62F8">
        <w:rPr>
          <w:rFonts w:asciiTheme="minorHAnsi" w:hAnsiTheme="minorHAnsi" w:cstheme="minorHAnsi"/>
          <w:sz w:val="24"/>
          <w:szCs w:val="24"/>
        </w:rPr>
        <w:t xml:space="preserve">then </w:t>
      </w:r>
      <w:r w:rsidR="00B273D8" w:rsidRPr="007D62F8">
        <w:rPr>
          <w:rFonts w:asciiTheme="minorHAnsi" w:hAnsiTheme="minorHAnsi" w:cstheme="minorHAnsi"/>
          <w:sz w:val="24"/>
          <w:szCs w:val="24"/>
        </w:rPr>
        <w:t xml:space="preserve">be contacted by 13th October to inform them whether they have been successful or unsuccessful. </w:t>
      </w:r>
    </w:p>
    <w:p w14:paraId="16B171A1" w14:textId="0D3BA092" w:rsidR="00E06BED" w:rsidRPr="007D62F8" w:rsidRDefault="00B273D8"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sz w:val="24"/>
          <w:szCs w:val="24"/>
        </w:rPr>
        <w:t>A</w:t>
      </w:r>
      <w:r w:rsidR="00A86E26" w:rsidRPr="007D62F8">
        <w:rPr>
          <w:rFonts w:asciiTheme="minorHAnsi" w:hAnsiTheme="minorHAnsi" w:cstheme="minorHAnsi"/>
          <w:sz w:val="24"/>
          <w:szCs w:val="24"/>
        </w:rPr>
        <w:t>ny queries</w:t>
      </w:r>
      <w:r w:rsidR="0051359B" w:rsidRPr="007D62F8">
        <w:rPr>
          <w:rFonts w:asciiTheme="minorHAnsi" w:hAnsiTheme="minorHAnsi" w:cstheme="minorHAnsi"/>
          <w:sz w:val="24"/>
          <w:szCs w:val="24"/>
        </w:rPr>
        <w:t xml:space="preserve"> or withdrawals</w:t>
      </w:r>
      <w:r w:rsidR="00A86E26" w:rsidRPr="007D62F8">
        <w:rPr>
          <w:rFonts w:asciiTheme="minorHAnsi" w:hAnsiTheme="minorHAnsi" w:cstheme="minorHAnsi"/>
          <w:sz w:val="24"/>
          <w:szCs w:val="24"/>
        </w:rPr>
        <w:t xml:space="preserve"> </w:t>
      </w:r>
      <w:r w:rsidR="004A4EA2" w:rsidRPr="007D62F8">
        <w:rPr>
          <w:rFonts w:asciiTheme="minorHAnsi" w:hAnsiTheme="minorHAnsi" w:cstheme="minorHAnsi"/>
          <w:sz w:val="24"/>
          <w:szCs w:val="24"/>
        </w:rPr>
        <w:t xml:space="preserve">should be directed to </w:t>
      </w:r>
      <w:hyperlink r:id="rId13" w:history="1">
        <w:r w:rsidR="00A91D22" w:rsidRPr="007D62F8">
          <w:rPr>
            <w:rStyle w:val="Hyperlink"/>
            <w:rFonts w:asciiTheme="minorHAnsi" w:hAnsiTheme="minorHAnsi" w:cstheme="minorHAnsi"/>
            <w:sz w:val="24"/>
            <w:szCs w:val="24"/>
          </w:rPr>
          <w:t>futuremedicines.accelerator@lyvalabs.com</w:t>
        </w:r>
      </w:hyperlink>
      <w:r w:rsidR="00A91D22" w:rsidRPr="007D62F8">
        <w:rPr>
          <w:rFonts w:asciiTheme="minorHAnsi" w:hAnsiTheme="minorHAnsi" w:cstheme="minorHAnsi"/>
          <w:color w:val="0563C1"/>
          <w:sz w:val="24"/>
          <w:szCs w:val="24"/>
          <w:u w:val="single"/>
        </w:rPr>
        <w:t xml:space="preserve"> </w:t>
      </w:r>
      <w:r w:rsidR="00B97534" w:rsidRPr="007D62F8">
        <w:rPr>
          <w:rFonts w:asciiTheme="minorHAnsi" w:hAnsiTheme="minorHAnsi" w:cstheme="minorHAnsi"/>
          <w:sz w:val="24"/>
          <w:szCs w:val="24"/>
        </w:rPr>
        <w:t xml:space="preserve">with the subject line of ‘Innovate UK </w:t>
      </w:r>
      <w:r w:rsidR="003F76EE" w:rsidRPr="007D62F8">
        <w:rPr>
          <w:rFonts w:asciiTheme="minorHAnsi" w:hAnsiTheme="minorHAnsi" w:cstheme="minorHAnsi"/>
          <w:sz w:val="24"/>
          <w:szCs w:val="24"/>
        </w:rPr>
        <w:t xml:space="preserve">Future Medicines </w:t>
      </w:r>
      <w:r w:rsidR="00B97534" w:rsidRPr="007D62F8">
        <w:rPr>
          <w:rFonts w:asciiTheme="minorHAnsi" w:hAnsiTheme="minorHAnsi" w:cstheme="minorHAnsi"/>
          <w:sz w:val="24"/>
          <w:szCs w:val="24"/>
        </w:rPr>
        <w:t xml:space="preserve">Application’. </w:t>
      </w:r>
    </w:p>
    <w:p w14:paraId="4BAFD603" w14:textId="252BA6F9" w:rsidR="00D531A3" w:rsidRPr="007D62F8" w:rsidRDefault="00B97534"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b/>
          <w:bCs/>
          <w:sz w:val="24"/>
          <w:szCs w:val="24"/>
        </w:rPr>
        <w:t xml:space="preserve">The deadline for submission is midday on </w:t>
      </w:r>
      <w:r w:rsidR="003F76EE" w:rsidRPr="007D62F8">
        <w:rPr>
          <w:rFonts w:asciiTheme="minorHAnsi" w:hAnsiTheme="minorHAnsi" w:cstheme="minorHAnsi"/>
          <w:b/>
          <w:bCs/>
          <w:sz w:val="24"/>
          <w:szCs w:val="24"/>
        </w:rPr>
        <w:t>26</w:t>
      </w:r>
      <w:r w:rsidR="003F76EE" w:rsidRPr="007D62F8">
        <w:rPr>
          <w:rFonts w:asciiTheme="minorHAnsi" w:hAnsiTheme="minorHAnsi" w:cstheme="minorHAnsi"/>
          <w:b/>
          <w:bCs/>
          <w:sz w:val="24"/>
          <w:szCs w:val="24"/>
          <w:vertAlign w:val="superscript"/>
        </w:rPr>
        <w:t>th</w:t>
      </w:r>
      <w:r w:rsidR="003F76EE" w:rsidRPr="007D62F8">
        <w:rPr>
          <w:rFonts w:asciiTheme="minorHAnsi" w:hAnsiTheme="minorHAnsi" w:cstheme="minorHAnsi"/>
          <w:b/>
          <w:bCs/>
          <w:sz w:val="24"/>
          <w:szCs w:val="24"/>
        </w:rPr>
        <w:t xml:space="preserve"> September 2025.</w:t>
      </w:r>
    </w:p>
    <w:p w14:paraId="33B20F81" w14:textId="77777777" w:rsidR="00D531A3" w:rsidRPr="007D00E2" w:rsidRDefault="00D531A3">
      <w:pPr>
        <w:pBdr>
          <w:top w:val="nil"/>
          <w:left w:val="nil"/>
          <w:bottom w:val="nil"/>
          <w:right w:val="nil"/>
          <w:between w:val="nil"/>
        </w:pBdr>
        <w:spacing w:after="0" w:line="240" w:lineRule="auto"/>
        <w:jc w:val="both"/>
        <w:rPr>
          <w:rFonts w:ascii="Arial" w:hAnsi="Arial" w:cs="Arial"/>
          <w:color w:val="222222"/>
          <w:highlight w:val="yellow"/>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577FB1" w:rsidRPr="00867A02" w14:paraId="1959E9A1" w14:textId="77777777" w:rsidTr="0017022A">
        <w:tc>
          <w:tcPr>
            <w:tcW w:w="9016" w:type="dxa"/>
            <w:gridSpan w:val="2"/>
            <w:shd w:val="clear" w:color="auto" w:fill="D9D9D9"/>
          </w:tcPr>
          <w:p w14:paraId="7531FA3D" w14:textId="0F55B1E8" w:rsidR="00577FB1" w:rsidRPr="00867A02" w:rsidRDefault="00577FB1" w:rsidP="00577FB1">
            <w:pPr>
              <w:widowControl w:val="0"/>
              <w:jc w:val="center"/>
              <w:rPr>
                <w:rFonts w:asciiTheme="minorHAnsi" w:hAnsiTheme="minorHAnsi" w:cstheme="minorHAnsi"/>
                <w:sz w:val="28"/>
                <w:szCs w:val="28"/>
              </w:rPr>
            </w:pPr>
            <w:bookmarkStart w:id="1" w:name="_heading=h.30j0zll" w:colFirst="0" w:colLast="0"/>
            <w:bookmarkEnd w:id="1"/>
            <w:r w:rsidRPr="00867A02">
              <w:rPr>
                <w:rFonts w:asciiTheme="minorHAnsi" w:hAnsiTheme="minorHAnsi" w:cstheme="minorHAnsi"/>
                <w:b/>
                <w:sz w:val="28"/>
                <w:szCs w:val="28"/>
              </w:rPr>
              <w:t>You and your company</w:t>
            </w:r>
          </w:p>
        </w:tc>
      </w:tr>
      <w:tr w:rsidR="00D531A3" w:rsidRPr="00867A02" w14:paraId="53832719" w14:textId="77777777" w:rsidTr="007D62F8">
        <w:tc>
          <w:tcPr>
            <w:tcW w:w="3256" w:type="dxa"/>
            <w:shd w:val="clear" w:color="auto" w:fill="F2F2F2"/>
          </w:tcPr>
          <w:p w14:paraId="0DFD335B" w14:textId="59AF8DAE" w:rsidR="00D531A3" w:rsidRPr="00867A02" w:rsidRDefault="00B97534">
            <w:pPr>
              <w:widowControl w:val="0"/>
              <w:rPr>
                <w:rFonts w:asciiTheme="minorHAnsi" w:hAnsiTheme="minorHAnsi" w:cstheme="minorHAnsi"/>
              </w:rPr>
            </w:pPr>
            <w:r w:rsidRPr="00867A02">
              <w:rPr>
                <w:rFonts w:asciiTheme="minorHAnsi" w:hAnsiTheme="minorHAnsi" w:cstheme="minorHAnsi"/>
              </w:rPr>
              <w:t xml:space="preserve">Applicant </w:t>
            </w:r>
            <w:r w:rsidR="002C4B49" w:rsidRPr="00867A02">
              <w:rPr>
                <w:rFonts w:asciiTheme="minorHAnsi" w:hAnsiTheme="minorHAnsi" w:cstheme="minorHAnsi"/>
              </w:rPr>
              <w:t xml:space="preserve">Contact </w:t>
            </w:r>
            <w:r w:rsidRPr="00867A02">
              <w:rPr>
                <w:rFonts w:asciiTheme="minorHAnsi" w:hAnsiTheme="minorHAnsi" w:cstheme="minorHAnsi"/>
              </w:rPr>
              <w:t>Name:</w:t>
            </w:r>
          </w:p>
        </w:tc>
        <w:tc>
          <w:tcPr>
            <w:tcW w:w="5760" w:type="dxa"/>
            <w:shd w:val="clear" w:color="auto" w:fill="F2F2F2"/>
          </w:tcPr>
          <w:p w14:paraId="45A7DAD6" w14:textId="7A26AFCC" w:rsidR="00D531A3" w:rsidRPr="00867A02" w:rsidRDefault="00D531A3">
            <w:pPr>
              <w:widowControl w:val="0"/>
              <w:rPr>
                <w:rFonts w:asciiTheme="minorHAnsi" w:hAnsiTheme="minorHAnsi" w:cstheme="minorHAnsi"/>
              </w:rPr>
            </w:pPr>
          </w:p>
        </w:tc>
      </w:tr>
      <w:tr w:rsidR="00D531A3" w:rsidRPr="00867A02" w14:paraId="4E314034" w14:textId="77777777" w:rsidTr="007D62F8">
        <w:tc>
          <w:tcPr>
            <w:tcW w:w="3256" w:type="dxa"/>
            <w:shd w:val="clear" w:color="auto" w:fill="F2F2F2"/>
          </w:tcPr>
          <w:p w14:paraId="64B74FF9" w14:textId="3C94BA5C" w:rsidR="00D531A3" w:rsidRPr="00867A02" w:rsidRDefault="00B97534">
            <w:pPr>
              <w:widowControl w:val="0"/>
              <w:rPr>
                <w:rFonts w:asciiTheme="minorHAnsi" w:hAnsiTheme="minorHAnsi" w:cstheme="minorHAnsi"/>
              </w:rPr>
            </w:pPr>
            <w:r w:rsidRPr="00867A02">
              <w:rPr>
                <w:rFonts w:asciiTheme="minorHAnsi" w:hAnsiTheme="minorHAnsi" w:cstheme="minorHAnsi"/>
              </w:rPr>
              <w:t>Job Title:</w:t>
            </w:r>
          </w:p>
        </w:tc>
        <w:tc>
          <w:tcPr>
            <w:tcW w:w="5760" w:type="dxa"/>
            <w:shd w:val="clear" w:color="auto" w:fill="F2F2F2"/>
          </w:tcPr>
          <w:p w14:paraId="67840142" w14:textId="39331EA5" w:rsidR="00D531A3" w:rsidRPr="00867A02" w:rsidRDefault="00D531A3">
            <w:pPr>
              <w:widowControl w:val="0"/>
              <w:rPr>
                <w:rFonts w:asciiTheme="minorHAnsi" w:hAnsiTheme="minorHAnsi" w:cstheme="minorHAnsi"/>
              </w:rPr>
            </w:pPr>
          </w:p>
        </w:tc>
      </w:tr>
      <w:tr w:rsidR="00D531A3" w:rsidRPr="00867A02" w14:paraId="5AD094F4" w14:textId="77777777" w:rsidTr="007D62F8">
        <w:tc>
          <w:tcPr>
            <w:tcW w:w="3256" w:type="dxa"/>
            <w:shd w:val="clear" w:color="auto" w:fill="F2F2F2"/>
          </w:tcPr>
          <w:p w14:paraId="716A92B2"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Company/Institution Name:</w:t>
            </w:r>
          </w:p>
          <w:p w14:paraId="208AA0EA" w14:textId="77777777" w:rsidR="00D531A3" w:rsidRPr="00867A02" w:rsidRDefault="00D531A3">
            <w:pPr>
              <w:widowControl w:val="0"/>
              <w:rPr>
                <w:rFonts w:asciiTheme="minorHAnsi" w:hAnsiTheme="minorHAnsi" w:cstheme="minorHAnsi"/>
              </w:rPr>
            </w:pPr>
          </w:p>
        </w:tc>
        <w:tc>
          <w:tcPr>
            <w:tcW w:w="5760" w:type="dxa"/>
            <w:shd w:val="clear" w:color="auto" w:fill="F2F2F2"/>
          </w:tcPr>
          <w:p w14:paraId="014BFA5E" w14:textId="4BBD7FEA" w:rsidR="00D531A3" w:rsidRPr="00867A02" w:rsidRDefault="00D531A3">
            <w:pPr>
              <w:widowControl w:val="0"/>
              <w:rPr>
                <w:rFonts w:asciiTheme="minorHAnsi" w:hAnsiTheme="minorHAnsi" w:cstheme="minorHAnsi"/>
              </w:rPr>
            </w:pPr>
          </w:p>
        </w:tc>
      </w:tr>
      <w:tr w:rsidR="00AD3279" w:rsidRPr="00867A02" w14:paraId="629D902B" w14:textId="77777777" w:rsidTr="007D62F8">
        <w:tc>
          <w:tcPr>
            <w:tcW w:w="3256" w:type="dxa"/>
            <w:shd w:val="clear" w:color="auto" w:fill="F2F2F2"/>
          </w:tcPr>
          <w:p w14:paraId="54EFB4CC" w14:textId="4422BB15" w:rsidR="00AD3279" w:rsidRPr="00867A02" w:rsidRDefault="00AD3279">
            <w:pPr>
              <w:widowControl w:val="0"/>
              <w:rPr>
                <w:rFonts w:asciiTheme="minorHAnsi" w:hAnsiTheme="minorHAnsi" w:cstheme="minorHAnsi"/>
              </w:rPr>
            </w:pPr>
            <w:r w:rsidRPr="00867A02">
              <w:rPr>
                <w:rFonts w:asciiTheme="minorHAnsi" w:hAnsiTheme="minorHAnsi" w:cstheme="minorHAnsi"/>
              </w:rPr>
              <w:t>Contact Address / Postcode</w:t>
            </w:r>
            <w:r w:rsidR="008B522D" w:rsidRPr="00867A02">
              <w:rPr>
                <w:rFonts w:asciiTheme="minorHAnsi" w:hAnsiTheme="minorHAnsi" w:cstheme="minorHAnsi"/>
              </w:rPr>
              <w:t>:</w:t>
            </w:r>
          </w:p>
        </w:tc>
        <w:tc>
          <w:tcPr>
            <w:tcW w:w="5760" w:type="dxa"/>
            <w:shd w:val="clear" w:color="auto" w:fill="F2F2F2"/>
          </w:tcPr>
          <w:p w14:paraId="0AF7E1C9" w14:textId="77777777" w:rsidR="00AD3279" w:rsidRPr="00867A02" w:rsidRDefault="00AD3279">
            <w:pPr>
              <w:widowControl w:val="0"/>
              <w:rPr>
                <w:rFonts w:asciiTheme="minorHAnsi" w:hAnsiTheme="minorHAnsi" w:cstheme="minorHAnsi"/>
              </w:rPr>
            </w:pPr>
          </w:p>
        </w:tc>
      </w:tr>
      <w:tr w:rsidR="00D531A3" w:rsidRPr="00867A02" w14:paraId="204697AD" w14:textId="77777777" w:rsidTr="007D62F8">
        <w:tc>
          <w:tcPr>
            <w:tcW w:w="3256" w:type="dxa"/>
            <w:shd w:val="clear" w:color="auto" w:fill="F2F2F2"/>
          </w:tcPr>
          <w:p w14:paraId="0EEF4650" w14:textId="03D9C736" w:rsidR="00D531A3" w:rsidRPr="00867A02" w:rsidRDefault="00B97534">
            <w:pPr>
              <w:rPr>
                <w:rFonts w:asciiTheme="minorHAnsi" w:hAnsiTheme="minorHAnsi" w:cstheme="minorHAnsi"/>
              </w:rPr>
            </w:pPr>
            <w:r w:rsidRPr="00867A02">
              <w:rPr>
                <w:rFonts w:asciiTheme="minorHAnsi" w:hAnsiTheme="minorHAnsi" w:cstheme="minorHAnsi"/>
              </w:rPr>
              <w:t xml:space="preserve">Contact </w:t>
            </w:r>
            <w:r w:rsidR="003F76EE" w:rsidRPr="00867A02">
              <w:rPr>
                <w:rFonts w:asciiTheme="minorHAnsi" w:hAnsiTheme="minorHAnsi" w:cstheme="minorHAnsi"/>
              </w:rPr>
              <w:t>e-mail</w:t>
            </w:r>
            <w:r w:rsidR="002C4B49" w:rsidRPr="00867A02">
              <w:rPr>
                <w:rFonts w:asciiTheme="minorHAnsi" w:hAnsiTheme="minorHAnsi" w:cstheme="minorHAnsi"/>
              </w:rPr>
              <w:t>:</w:t>
            </w:r>
          </w:p>
        </w:tc>
        <w:tc>
          <w:tcPr>
            <w:tcW w:w="5760" w:type="dxa"/>
            <w:shd w:val="clear" w:color="auto" w:fill="F2F2F2"/>
          </w:tcPr>
          <w:p w14:paraId="49BE300F" w14:textId="77777777" w:rsidR="00D531A3" w:rsidRPr="00867A02" w:rsidRDefault="00D531A3">
            <w:pPr>
              <w:rPr>
                <w:rFonts w:asciiTheme="minorHAnsi" w:hAnsiTheme="minorHAnsi" w:cstheme="minorHAnsi"/>
              </w:rPr>
            </w:pPr>
            <w:bookmarkStart w:id="2" w:name="_heading=h.haux896xb747" w:colFirst="0" w:colLast="0"/>
            <w:bookmarkEnd w:id="2"/>
          </w:p>
        </w:tc>
      </w:tr>
      <w:tr w:rsidR="002C4B49" w:rsidRPr="00867A02" w14:paraId="12C3B209" w14:textId="77777777" w:rsidTr="007D62F8">
        <w:tc>
          <w:tcPr>
            <w:tcW w:w="3256" w:type="dxa"/>
            <w:shd w:val="clear" w:color="auto" w:fill="F2F2F2"/>
          </w:tcPr>
          <w:p w14:paraId="4DBC5921" w14:textId="0D576125" w:rsidR="002C4B49" w:rsidRPr="00867A02" w:rsidRDefault="002C4B49">
            <w:pPr>
              <w:rPr>
                <w:rFonts w:asciiTheme="minorHAnsi" w:hAnsiTheme="minorHAnsi" w:cstheme="minorHAnsi"/>
              </w:rPr>
            </w:pPr>
            <w:r w:rsidRPr="00867A02">
              <w:rPr>
                <w:rFonts w:asciiTheme="minorHAnsi" w:hAnsiTheme="minorHAnsi" w:cstheme="minorHAnsi"/>
              </w:rPr>
              <w:t>Contact phone:</w:t>
            </w:r>
          </w:p>
        </w:tc>
        <w:tc>
          <w:tcPr>
            <w:tcW w:w="5760" w:type="dxa"/>
            <w:shd w:val="clear" w:color="auto" w:fill="F2F2F2"/>
          </w:tcPr>
          <w:p w14:paraId="4DB42386" w14:textId="77777777" w:rsidR="002C4B49" w:rsidRPr="00867A02" w:rsidRDefault="002C4B49">
            <w:pPr>
              <w:rPr>
                <w:rFonts w:asciiTheme="minorHAnsi" w:hAnsiTheme="minorHAnsi" w:cstheme="minorHAnsi"/>
              </w:rPr>
            </w:pPr>
          </w:p>
        </w:tc>
      </w:tr>
      <w:tr w:rsidR="00D531A3" w:rsidRPr="00867A02" w14:paraId="1208B0F6" w14:textId="77777777" w:rsidTr="007D62F8">
        <w:tc>
          <w:tcPr>
            <w:tcW w:w="3256" w:type="dxa"/>
            <w:shd w:val="clear" w:color="auto" w:fill="F2F2F2"/>
          </w:tcPr>
          <w:p w14:paraId="559764FB" w14:textId="42CCC190" w:rsidR="00D531A3" w:rsidRPr="00867A02" w:rsidRDefault="00B97534">
            <w:pPr>
              <w:widowControl w:val="0"/>
              <w:rPr>
                <w:rFonts w:asciiTheme="minorHAnsi" w:hAnsiTheme="minorHAnsi" w:cstheme="minorHAnsi"/>
              </w:rPr>
            </w:pPr>
            <w:r w:rsidRPr="00867A02">
              <w:rPr>
                <w:rFonts w:asciiTheme="minorHAnsi" w:hAnsiTheme="minorHAnsi" w:cstheme="minorHAnsi"/>
              </w:rPr>
              <w:t>Website</w:t>
            </w:r>
            <w:r w:rsidR="008B6419" w:rsidRPr="00867A02">
              <w:rPr>
                <w:rFonts w:asciiTheme="minorHAnsi" w:hAnsiTheme="minorHAnsi" w:cstheme="minorHAnsi"/>
              </w:rPr>
              <w:t xml:space="preserve"> (if applicable)</w:t>
            </w:r>
            <w:r w:rsidRPr="00867A02">
              <w:rPr>
                <w:rFonts w:asciiTheme="minorHAnsi" w:hAnsiTheme="minorHAnsi" w:cstheme="minorHAnsi"/>
              </w:rPr>
              <w:t>:</w:t>
            </w:r>
          </w:p>
        </w:tc>
        <w:tc>
          <w:tcPr>
            <w:tcW w:w="5760" w:type="dxa"/>
            <w:shd w:val="clear" w:color="auto" w:fill="F2F2F2"/>
          </w:tcPr>
          <w:p w14:paraId="2C09E0FA" w14:textId="0C6E68D2" w:rsidR="00D531A3" w:rsidRPr="00867A02" w:rsidRDefault="00D531A3">
            <w:pPr>
              <w:widowControl w:val="0"/>
              <w:rPr>
                <w:rFonts w:asciiTheme="minorHAnsi" w:hAnsiTheme="minorHAnsi" w:cstheme="minorHAnsi"/>
              </w:rPr>
            </w:pPr>
          </w:p>
        </w:tc>
      </w:tr>
      <w:tr w:rsidR="00D531A3" w:rsidRPr="00867A02" w14:paraId="0ED8F7CA" w14:textId="77777777" w:rsidTr="007D62F8">
        <w:tc>
          <w:tcPr>
            <w:tcW w:w="3256" w:type="dxa"/>
            <w:shd w:val="clear" w:color="auto" w:fill="F2F2F2"/>
          </w:tcPr>
          <w:p w14:paraId="7279948C"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Date company was established:</w:t>
            </w:r>
          </w:p>
        </w:tc>
        <w:tc>
          <w:tcPr>
            <w:tcW w:w="5760" w:type="dxa"/>
            <w:shd w:val="clear" w:color="auto" w:fill="F2F2F2"/>
          </w:tcPr>
          <w:p w14:paraId="3D44AE21" w14:textId="66B6305F" w:rsidR="00D531A3" w:rsidRPr="00867A02" w:rsidRDefault="00D531A3">
            <w:pPr>
              <w:widowControl w:val="0"/>
              <w:rPr>
                <w:rFonts w:asciiTheme="minorHAnsi" w:hAnsiTheme="minorHAnsi" w:cstheme="minorHAnsi"/>
              </w:rPr>
            </w:pPr>
          </w:p>
        </w:tc>
      </w:tr>
      <w:tr w:rsidR="00D531A3" w:rsidRPr="00867A02" w14:paraId="61A1E991" w14:textId="77777777" w:rsidTr="007D62F8">
        <w:tc>
          <w:tcPr>
            <w:tcW w:w="3256" w:type="dxa"/>
            <w:shd w:val="clear" w:color="auto" w:fill="F2F2F2"/>
          </w:tcPr>
          <w:p w14:paraId="34A6C505"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 xml:space="preserve">Stage of incorporation of your business: </w:t>
            </w:r>
          </w:p>
        </w:tc>
        <w:tc>
          <w:tcPr>
            <w:tcW w:w="5760" w:type="dxa"/>
            <w:shd w:val="clear" w:color="auto" w:fill="F2F2F2"/>
          </w:tcPr>
          <w:p w14:paraId="7CE112FA" w14:textId="02B7F81D" w:rsidR="00D531A3" w:rsidRPr="00867A02" w:rsidRDefault="00D531A3">
            <w:pPr>
              <w:widowControl w:val="0"/>
              <w:rPr>
                <w:rFonts w:asciiTheme="minorHAnsi" w:hAnsiTheme="minorHAnsi" w:cstheme="minorHAnsi"/>
              </w:rPr>
            </w:pPr>
          </w:p>
        </w:tc>
      </w:tr>
      <w:tr w:rsidR="00D531A3" w:rsidRPr="00867A02" w14:paraId="23B1DC82" w14:textId="77777777" w:rsidTr="007D62F8">
        <w:tc>
          <w:tcPr>
            <w:tcW w:w="3256" w:type="dxa"/>
            <w:shd w:val="clear" w:color="auto" w:fill="F2F2F2"/>
          </w:tcPr>
          <w:p w14:paraId="2631108D" w14:textId="2591B97B" w:rsidR="00D531A3" w:rsidRPr="00867A02" w:rsidRDefault="00B97534">
            <w:pPr>
              <w:widowControl w:val="0"/>
              <w:rPr>
                <w:rFonts w:asciiTheme="minorHAnsi" w:hAnsiTheme="minorHAnsi" w:cstheme="minorHAnsi"/>
              </w:rPr>
            </w:pPr>
            <w:r w:rsidRPr="00867A02">
              <w:rPr>
                <w:rFonts w:asciiTheme="minorHAnsi" w:hAnsiTheme="minorHAnsi" w:cstheme="minorHAnsi"/>
              </w:rPr>
              <w:t>Status of the IP. Is it owned/licensed by the company? If not</w:t>
            </w:r>
            <w:r w:rsidR="007335AD" w:rsidRPr="00867A02">
              <w:rPr>
                <w:rFonts w:asciiTheme="minorHAnsi" w:hAnsiTheme="minorHAnsi" w:cstheme="minorHAnsi"/>
              </w:rPr>
              <w:t>,</w:t>
            </w:r>
            <w:r w:rsidR="003F76EE" w:rsidRPr="00867A02">
              <w:rPr>
                <w:rFonts w:asciiTheme="minorHAnsi" w:hAnsiTheme="minorHAnsi" w:cstheme="minorHAnsi"/>
              </w:rPr>
              <w:t xml:space="preserve"> please expand. </w:t>
            </w:r>
          </w:p>
        </w:tc>
        <w:tc>
          <w:tcPr>
            <w:tcW w:w="5760" w:type="dxa"/>
            <w:shd w:val="clear" w:color="auto" w:fill="F2F2F2"/>
          </w:tcPr>
          <w:p w14:paraId="4354B508" w14:textId="766AA36C" w:rsidR="00D531A3" w:rsidRPr="00867A02" w:rsidRDefault="00D531A3">
            <w:pPr>
              <w:widowControl w:val="0"/>
              <w:rPr>
                <w:rFonts w:asciiTheme="minorHAnsi" w:hAnsiTheme="minorHAnsi" w:cstheme="minorHAnsi"/>
              </w:rPr>
            </w:pPr>
          </w:p>
        </w:tc>
      </w:tr>
      <w:tr w:rsidR="00D531A3" w:rsidRPr="00867A02" w14:paraId="038A306E" w14:textId="77777777" w:rsidTr="007D62F8">
        <w:tc>
          <w:tcPr>
            <w:tcW w:w="3256" w:type="dxa"/>
            <w:shd w:val="clear" w:color="auto" w:fill="F2F2F2"/>
          </w:tcPr>
          <w:p w14:paraId="79653094" w14:textId="0C75985C" w:rsidR="00D531A3" w:rsidRPr="00867A02" w:rsidRDefault="00B97534">
            <w:pPr>
              <w:widowControl w:val="0"/>
              <w:rPr>
                <w:rFonts w:asciiTheme="minorHAnsi" w:hAnsiTheme="minorHAnsi" w:cstheme="minorHAnsi"/>
              </w:rPr>
            </w:pPr>
            <w:r w:rsidRPr="00867A02">
              <w:rPr>
                <w:rFonts w:asciiTheme="minorHAnsi" w:hAnsiTheme="minorHAnsi" w:cstheme="minorHAnsi"/>
              </w:rPr>
              <w:t>Do</w:t>
            </w:r>
            <w:r w:rsidR="003F76EE" w:rsidRPr="00867A02">
              <w:rPr>
                <w:rFonts w:asciiTheme="minorHAnsi" w:hAnsiTheme="minorHAnsi" w:cstheme="minorHAnsi"/>
              </w:rPr>
              <w:t xml:space="preserve">es the company have a </w:t>
            </w:r>
            <w:r w:rsidRPr="00867A02">
              <w:rPr>
                <w:rFonts w:asciiTheme="minorHAnsi" w:hAnsiTheme="minorHAnsi" w:cstheme="minorHAnsi"/>
              </w:rPr>
              <w:t>bank account? If not</w:t>
            </w:r>
            <w:r w:rsidR="007335AD" w:rsidRPr="00867A02">
              <w:rPr>
                <w:rFonts w:asciiTheme="minorHAnsi" w:hAnsiTheme="minorHAnsi" w:cstheme="minorHAnsi"/>
              </w:rPr>
              <w:t>,</w:t>
            </w:r>
            <w:r w:rsidRPr="00867A02">
              <w:rPr>
                <w:rFonts w:asciiTheme="minorHAnsi" w:hAnsiTheme="minorHAnsi" w:cstheme="minorHAnsi"/>
              </w:rPr>
              <w:t xml:space="preserve"> when will this be opened?</w:t>
            </w:r>
          </w:p>
        </w:tc>
        <w:tc>
          <w:tcPr>
            <w:tcW w:w="5760" w:type="dxa"/>
            <w:shd w:val="clear" w:color="auto" w:fill="F2F2F2"/>
          </w:tcPr>
          <w:p w14:paraId="3A05974D" w14:textId="740C6130" w:rsidR="00D531A3" w:rsidRPr="00867A02" w:rsidRDefault="00D531A3">
            <w:pPr>
              <w:widowControl w:val="0"/>
              <w:rPr>
                <w:rFonts w:asciiTheme="minorHAnsi" w:hAnsiTheme="minorHAnsi" w:cstheme="minorHAnsi"/>
              </w:rPr>
            </w:pPr>
          </w:p>
        </w:tc>
      </w:tr>
      <w:tr w:rsidR="00D531A3" w:rsidRPr="00867A02" w14:paraId="6CD5BFA9" w14:textId="77777777" w:rsidTr="007D62F8">
        <w:tc>
          <w:tcPr>
            <w:tcW w:w="3256" w:type="dxa"/>
            <w:shd w:val="clear" w:color="auto" w:fill="F2F2F2"/>
          </w:tcPr>
          <w:p w14:paraId="67709C10"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Number of employees:</w:t>
            </w:r>
          </w:p>
          <w:p w14:paraId="6620032D" w14:textId="77777777" w:rsidR="00D531A3" w:rsidRPr="00867A02" w:rsidRDefault="00D531A3">
            <w:pPr>
              <w:widowControl w:val="0"/>
              <w:rPr>
                <w:rFonts w:asciiTheme="minorHAnsi" w:hAnsiTheme="minorHAnsi" w:cstheme="minorHAnsi"/>
              </w:rPr>
            </w:pPr>
          </w:p>
        </w:tc>
        <w:tc>
          <w:tcPr>
            <w:tcW w:w="5760" w:type="dxa"/>
            <w:shd w:val="clear" w:color="auto" w:fill="F2F2F2"/>
          </w:tcPr>
          <w:p w14:paraId="7526CEBB" w14:textId="19F9717D" w:rsidR="00D531A3" w:rsidRPr="00867A02" w:rsidRDefault="00D531A3">
            <w:pPr>
              <w:widowControl w:val="0"/>
              <w:rPr>
                <w:rFonts w:asciiTheme="minorHAnsi" w:hAnsiTheme="minorHAnsi" w:cstheme="minorHAnsi"/>
              </w:rPr>
            </w:pPr>
          </w:p>
        </w:tc>
      </w:tr>
      <w:tr w:rsidR="00D531A3" w:rsidRPr="00867A02" w14:paraId="28311CFF" w14:textId="77777777" w:rsidTr="007D62F8">
        <w:tc>
          <w:tcPr>
            <w:tcW w:w="3256" w:type="dxa"/>
            <w:shd w:val="clear" w:color="auto" w:fill="F2F2F2"/>
          </w:tcPr>
          <w:p w14:paraId="5F26AD9B" w14:textId="761DC6FA" w:rsidR="00D531A3" w:rsidRPr="00867A02" w:rsidRDefault="00B97534">
            <w:pPr>
              <w:widowControl w:val="0"/>
              <w:rPr>
                <w:rFonts w:asciiTheme="minorHAnsi" w:hAnsiTheme="minorHAnsi" w:cstheme="minorHAnsi"/>
              </w:rPr>
            </w:pPr>
            <w:r w:rsidRPr="00867A02">
              <w:rPr>
                <w:rFonts w:asciiTheme="minorHAnsi" w:hAnsiTheme="minorHAnsi" w:cstheme="minorHAnsi"/>
              </w:rPr>
              <w:t>T</w:t>
            </w:r>
            <w:r w:rsidR="00C50E0D" w:rsidRPr="00867A02">
              <w:rPr>
                <w:rFonts w:asciiTheme="minorHAnsi" w:hAnsiTheme="minorHAnsi" w:cstheme="minorHAnsi"/>
              </w:rPr>
              <w:t>urnover</w:t>
            </w:r>
            <w:r w:rsidRPr="00867A02">
              <w:rPr>
                <w:rFonts w:asciiTheme="minorHAnsi" w:hAnsiTheme="minorHAnsi" w:cstheme="minorHAnsi"/>
              </w:rPr>
              <w:t xml:space="preserve"> in last financial year’s accounts:</w:t>
            </w:r>
          </w:p>
        </w:tc>
        <w:tc>
          <w:tcPr>
            <w:tcW w:w="5760" w:type="dxa"/>
            <w:shd w:val="clear" w:color="auto" w:fill="F2F2F2"/>
          </w:tcPr>
          <w:p w14:paraId="69DEECD8" w14:textId="002E175C" w:rsidR="00D531A3" w:rsidRPr="00867A02" w:rsidRDefault="00D531A3">
            <w:pPr>
              <w:widowControl w:val="0"/>
              <w:rPr>
                <w:rFonts w:asciiTheme="minorHAnsi" w:hAnsiTheme="minorHAnsi" w:cstheme="minorHAnsi"/>
              </w:rPr>
            </w:pPr>
          </w:p>
        </w:tc>
      </w:tr>
      <w:tr w:rsidR="00D531A3" w:rsidRPr="00867A02" w14:paraId="6DFAD73E" w14:textId="77777777" w:rsidTr="007D62F8">
        <w:tc>
          <w:tcPr>
            <w:tcW w:w="3256" w:type="dxa"/>
            <w:shd w:val="clear" w:color="auto" w:fill="F2F2F2"/>
          </w:tcPr>
          <w:p w14:paraId="7F322625"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Details of funding raised to date:</w:t>
            </w:r>
          </w:p>
        </w:tc>
        <w:tc>
          <w:tcPr>
            <w:tcW w:w="5760" w:type="dxa"/>
            <w:shd w:val="clear" w:color="auto" w:fill="F2F2F2"/>
          </w:tcPr>
          <w:p w14:paraId="41EE4C88" w14:textId="0342D667" w:rsidR="00D531A3" w:rsidRPr="00867A02" w:rsidRDefault="00D531A3">
            <w:pPr>
              <w:widowControl w:val="0"/>
              <w:rPr>
                <w:rFonts w:asciiTheme="minorHAnsi" w:hAnsiTheme="minorHAnsi" w:cstheme="minorHAnsi"/>
              </w:rPr>
            </w:pPr>
          </w:p>
        </w:tc>
      </w:tr>
    </w:tbl>
    <w:p w14:paraId="4B205D8F" w14:textId="77777777" w:rsidR="00D531A3" w:rsidRPr="00867A02" w:rsidRDefault="00D531A3">
      <w:pPr>
        <w:widowControl w:val="0"/>
        <w:rPr>
          <w:rFonts w:asciiTheme="minorHAnsi" w:hAnsiTheme="minorHAnsi" w:cstheme="minorHAnsi"/>
        </w:rPr>
      </w:pPr>
    </w:p>
    <w:p w14:paraId="5D4C1436" w14:textId="77777777" w:rsidR="003F76EE" w:rsidRPr="00867A02" w:rsidRDefault="003F76EE">
      <w:pPr>
        <w:widowControl w:val="0"/>
        <w:rPr>
          <w:rFonts w:asciiTheme="minorHAnsi" w:hAnsiTheme="minorHAnsi" w:cstheme="minorHAns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F76EE" w:rsidRPr="00867A02" w14:paraId="22A535EA" w14:textId="77777777" w:rsidTr="001E16FF">
        <w:tc>
          <w:tcPr>
            <w:tcW w:w="9016" w:type="dxa"/>
            <w:shd w:val="clear" w:color="auto" w:fill="D9D9D9"/>
          </w:tcPr>
          <w:p w14:paraId="512F6792" w14:textId="292260D8" w:rsidR="003F76EE" w:rsidRPr="00867A02" w:rsidRDefault="003F76EE" w:rsidP="007D00E2">
            <w:pPr>
              <w:widowControl w:val="0"/>
              <w:jc w:val="center"/>
              <w:rPr>
                <w:rFonts w:asciiTheme="minorHAnsi" w:hAnsiTheme="minorHAnsi" w:cstheme="minorHAnsi"/>
              </w:rPr>
            </w:pPr>
            <w:bookmarkStart w:id="3" w:name="_heading=h.7cr5rgc09i2w" w:colFirst="0" w:colLast="0"/>
            <w:bookmarkEnd w:id="3"/>
            <w:r w:rsidRPr="00867A02">
              <w:rPr>
                <w:rFonts w:asciiTheme="minorHAnsi" w:hAnsiTheme="minorHAnsi" w:cstheme="minorHAnsi"/>
                <w:b/>
                <w:sz w:val="28"/>
                <w:szCs w:val="28"/>
              </w:rPr>
              <w:t>Your proposition</w:t>
            </w:r>
          </w:p>
        </w:tc>
      </w:tr>
      <w:tr w:rsidR="003F76EE" w:rsidRPr="00867A02" w14:paraId="1D7B3049" w14:textId="77777777" w:rsidTr="00695227">
        <w:tc>
          <w:tcPr>
            <w:tcW w:w="9016" w:type="dxa"/>
            <w:shd w:val="clear" w:color="auto" w:fill="F2F2F2"/>
          </w:tcPr>
          <w:p w14:paraId="78891BDC" w14:textId="529CAD7F" w:rsidR="003F76EE" w:rsidRPr="00867A02" w:rsidRDefault="003F76EE" w:rsidP="003F76EE">
            <w:pPr>
              <w:widowControl w:val="0"/>
              <w:rPr>
                <w:rFonts w:asciiTheme="minorHAnsi" w:eastAsia="Arial" w:hAnsiTheme="minorHAnsi" w:cstheme="minorHAnsi"/>
                <w:i/>
                <w:iCs/>
                <w:sz w:val="20"/>
                <w:szCs w:val="20"/>
              </w:rPr>
            </w:pPr>
            <w:r w:rsidRPr="00867A02">
              <w:rPr>
                <w:rFonts w:asciiTheme="minorHAnsi" w:eastAsia="Arial" w:hAnsiTheme="minorHAnsi" w:cstheme="minorHAnsi"/>
                <w:b/>
                <w:bCs/>
                <w:sz w:val="24"/>
                <w:szCs w:val="24"/>
              </w:rPr>
              <w:t>Q1. Provide a summary of your company (200 words max):</w:t>
            </w:r>
            <w:r w:rsidR="00FD5BB1" w:rsidRPr="00867A02">
              <w:rPr>
                <w:rFonts w:asciiTheme="minorHAnsi" w:eastAsia="Arial" w:hAnsiTheme="minorHAnsi" w:cstheme="minorHAnsi"/>
                <w:b/>
                <w:bCs/>
                <w:sz w:val="24"/>
                <w:szCs w:val="24"/>
              </w:rPr>
              <w:br/>
            </w:r>
            <w:r w:rsidRPr="00867A02">
              <w:rPr>
                <w:rFonts w:asciiTheme="minorHAnsi" w:eastAsia="Arial" w:hAnsiTheme="minorHAnsi" w:cstheme="minorHAnsi"/>
                <w:i/>
                <w:iCs/>
                <w:sz w:val="20"/>
                <w:szCs w:val="20"/>
              </w:rPr>
              <w:t>Please include, what your company does,</w:t>
            </w:r>
            <w:r w:rsidR="00FD5BB1" w:rsidRPr="00867A02">
              <w:rPr>
                <w:rFonts w:asciiTheme="minorHAnsi" w:eastAsia="Arial" w:hAnsiTheme="minorHAnsi" w:cstheme="minorHAnsi"/>
                <w:i/>
                <w:iCs/>
                <w:sz w:val="20"/>
                <w:szCs w:val="20"/>
              </w:rPr>
              <w:t xml:space="preserve"> the </w:t>
            </w:r>
            <w:r w:rsidRPr="00867A02">
              <w:rPr>
                <w:rFonts w:asciiTheme="minorHAnsi" w:eastAsia="Arial" w:hAnsiTheme="minorHAnsi" w:cstheme="minorHAnsi"/>
                <w:i/>
                <w:iCs/>
                <w:sz w:val="20"/>
                <w:szCs w:val="20"/>
              </w:rPr>
              <w:t>technology</w:t>
            </w:r>
            <w:r w:rsidR="00FD5BB1" w:rsidRPr="00867A02">
              <w:rPr>
                <w:rFonts w:asciiTheme="minorHAnsi" w:eastAsia="Arial" w:hAnsiTheme="minorHAnsi" w:cstheme="minorHAnsi"/>
                <w:i/>
                <w:iCs/>
                <w:sz w:val="20"/>
                <w:szCs w:val="20"/>
              </w:rPr>
              <w:t>/product/service</w:t>
            </w:r>
            <w:r w:rsidRPr="00867A02">
              <w:rPr>
                <w:rFonts w:asciiTheme="minorHAnsi" w:eastAsia="Arial" w:hAnsiTheme="minorHAnsi" w:cstheme="minorHAnsi"/>
                <w:i/>
                <w:iCs/>
                <w:sz w:val="20"/>
                <w:szCs w:val="20"/>
              </w:rPr>
              <w:t xml:space="preserve"> that is</w:t>
            </w:r>
            <w:r w:rsidR="00DD652B" w:rsidRPr="00867A02">
              <w:rPr>
                <w:rFonts w:asciiTheme="minorHAnsi" w:eastAsia="Arial" w:hAnsiTheme="minorHAnsi" w:cstheme="minorHAnsi"/>
                <w:i/>
                <w:iCs/>
                <w:sz w:val="20"/>
                <w:szCs w:val="20"/>
              </w:rPr>
              <w:t xml:space="preserve"> </w:t>
            </w:r>
            <w:r w:rsidRPr="00867A02">
              <w:rPr>
                <w:rFonts w:asciiTheme="minorHAnsi" w:eastAsia="Arial" w:hAnsiTheme="minorHAnsi" w:cstheme="minorHAnsi"/>
                <w:i/>
                <w:iCs/>
                <w:sz w:val="20"/>
                <w:szCs w:val="20"/>
              </w:rPr>
              <w:t>being developed, your business model and how you this fits the scope of the Accelerator (200 words max)</w:t>
            </w:r>
          </w:p>
          <w:p w14:paraId="4BBA4FF2" w14:textId="77777777" w:rsidR="003F76EE" w:rsidRPr="00867A02" w:rsidRDefault="003F76EE" w:rsidP="003F76EE">
            <w:pPr>
              <w:widowControl w:val="0"/>
              <w:rPr>
                <w:rFonts w:asciiTheme="minorHAnsi" w:eastAsia="Arial" w:hAnsiTheme="minorHAnsi" w:cstheme="minorHAnsi"/>
                <w:sz w:val="20"/>
                <w:szCs w:val="20"/>
              </w:rPr>
            </w:pPr>
          </w:p>
          <w:p w14:paraId="16A170B8" w14:textId="77777777" w:rsidR="003F76EE" w:rsidRPr="00867A02" w:rsidRDefault="003F76EE" w:rsidP="003F76EE">
            <w:pPr>
              <w:widowControl w:val="0"/>
              <w:rPr>
                <w:rFonts w:asciiTheme="minorHAnsi" w:eastAsia="Arial" w:hAnsiTheme="minorHAnsi" w:cstheme="minorHAnsi"/>
                <w:sz w:val="20"/>
                <w:szCs w:val="20"/>
              </w:rPr>
            </w:pPr>
          </w:p>
          <w:p w14:paraId="2A79CB5B" w14:textId="5EAA867B" w:rsidR="003F76EE" w:rsidRPr="00867A02" w:rsidRDefault="003F76EE" w:rsidP="003F76EE">
            <w:pPr>
              <w:widowControl w:val="0"/>
              <w:rPr>
                <w:rFonts w:asciiTheme="minorHAnsi" w:eastAsia="Arial" w:hAnsiTheme="minorHAnsi" w:cstheme="minorHAnsi"/>
              </w:rPr>
            </w:pPr>
          </w:p>
        </w:tc>
      </w:tr>
      <w:tr w:rsidR="003F76EE" w:rsidRPr="00867A02" w14:paraId="189D9934" w14:textId="77777777" w:rsidTr="00695227">
        <w:tc>
          <w:tcPr>
            <w:tcW w:w="9016" w:type="dxa"/>
            <w:shd w:val="clear" w:color="auto" w:fill="F2F2F2"/>
          </w:tcPr>
          <w:p w14:paraId="107E8B03" w14:textId="331550F4" w:rsidR="003F76EE" w:rsidRPr="00867A02" w:rsidRDefault="003F76EE" w:rsidP="00FD5BB1">
            <w:pPr>
              <w:widowControl w:val="0"/>
              <w:rPr>
                <w:rFonts w:asciiTheme="minorHAnsi" w:eastAsia="Arial" w:hAnsiTheme="minorHAnsi" w:cstheme="minorHAnsi"/>
                <w:i/>
                <w:iCs/>
                <w:sz w:val="20"/>
                <w:szCs w:val="20"/>
              </w:rPr>
            </w:pPr>
            <w:r w:rsidRPr="00867A02">
              <w:rPr>
                <w:rFonts w:asciiTheme="minorHAnsi" w:eastAsia="Arial" w:hAnsiTheme="minorHAnsi" w:cstheme="minorHAnsi"/>
                <w:b/>
                <w:bCs/>
                <w:sz w:val="24"/>
                <w:szCs w:val="24"/>
              </w:rPr>
              <w:t>Q2. What is the business opportunity? (400 words max):</w:t>
            </w:r>
            <w:r w:rsidR="00FD5BB1" w:rsidRPr="00867A02">
              <w:rPr>
                <w:rFonts w:asciiTheme="minorHAnsi" w:eastAsia="Arial" w:hAnsiTheme="minorHAnsi" w:cstheme="minorHAnsi"/>
                <w:b/>
                <w:bCs/>
                <w:sz w:val="24"/>
                <w:szCs w:val="24"/>
              </w:rPr>
              <w:br/>
            </w:r>
            <w:r w:rsidRPr="00867A02">
              <w:rPr>
                <w:rFonts w:asciiTheme="minorHAnsi" w:eastAsia="Arial" w:hAnsiTheme="minorHAnsi" w:cstheme="minorHAnsi"/>
                <w:i/>
                <w:iCs/>
                <w:sz w:val="20"/>
                <w:szCs w:val="20"/>
              </w:rPr>
              <w:t>Please describe, the problem you are trying to solve and the size of it, how you know it’s a problem (i.e. have you spoken to customer/end-users?), who are your competition and what are their limitations/market failures?</w:t>
            </w:r>
          </w:p>
          <w:p w14:paraId="3B59B308" w14:textId="77777777" w:rsidR="003F76EE" w:rsidRPr="00867A02" w:rsidRDefault="003F76EE" w:rsidP="003F76EE">
            <w:pPr>
              <w:widowControl w:val="0"/>
              <w:rPr>
                <w:rFonts w:asciiTheme="minorHAnsi" w:eastAsia="Arial" w:hAnsiTheme="minorHAnsi" w:cstheme="minorHAnsi"/>
                <w:sz w:val="20"/>
                <w:szCs w:val="20"/>
              </w:rPr>
            </w:pPr>
          </w:p>
          <w:p w14:paraId="5D2E78DF" w14:textId="77777777" w:rsidR="003F76EE" w:rsidRPr="00867A02" w:rsidRDefault="003F76EE" w:rsidP="003F76EE">
            <w:pPr>
              <w:widowControl w:val="0"/>
              <w:rPr>
                <w:rFonts w:asciiTheme="minorHAnsi" w:eastAsia="Arial" w:hAnsiTheme="minorHAnsi" w:cstheme="minorHAnsi"/>
                <w:sz w:val="20"/>
                <w:szCs w:val="20"/>
              </w:rPr>
            </w:pPr>
          </w:p>
          <w:p w14:paraId="0AB75B45" w14:textId="77777777" w:rsidR="00565FDE" w:rsidRPr="00867A02" w:rsidRDefault="00565FDE" w:rsidP="003F76EE">
            <w:pPr>
              <w:widowControl w:val="0"/>
              <w:rPr>
                <w:rFonts w:asciiTheme="minorHAnsi" w:eastAsia="Arial" w:hAnsiTheme="minorHAnsi" w:cstheme="minorHAnsi"/>
                <w:sz w:val="20"/>
                <w:szCs w:val="20"/>
              </w:rPr>
            </w:pPr>
          </w:p>
          <w:p w14:paraId="5CD73E72" w14:textId="77777777" w:rsidR="003F76EE" w:rsidRPr="00867A02" w:rsidRDefault="003F76EE" w:rsidP="003F76EE">
            <w:pPr>
              <w:widowControl w:val="0"/>
              <w:rPr>
                <w:rFonts w:asciiTheme="minorHAnsi" w:eastAsia="Arial" w:hAnsiTheme="minorHAnsi" w:cstheme="minorHAnsi"/>
                <w:sz w:val="20"/>
                <w:szCs w:val="20"/>
              </w:rPr>
            </w:pPr>
          </w:p>
          <w:p w14:paraId="2CA031A7" w14:textId="65A0EE8C" w:rsidR="003F76EE" w:rsidRPr="00867A02" w:rsidRDefault="003F76EE" w:rsidP="003F76EE">
            <w:pPr>
              <w:widowControl w:val="0"/>
              <w:rPr>
                <w:rFonts w:asciiTheme="minorHAnsi" w:eastAsia="Arial" w:hAnsiTheme="minorHAnsi" w:cstheme="minorHAnsi"/>
              </w:rPr>
            </w:pPr>
          </w:p>
        </w:tc>
      </w:tr>
      <w:tr w:rsidR="003F76EE" w:rsidRPr="00867A02" w14:paraId="1F2FC889" w14:textId="77777777" w:rsidTr="00291D18">
        <w:tc>
          <w:tcPr>
            <w:tcW w:w="9016" w:type="dxa"/>
            <w:shd w:val="clear" w:color="auto" w:fill="F2F2F2"/>
          </w:tcPr>
          <w:p w14:paraId="57BE87AA" w14:textId="475E8C66" w:rsidR="003F76EE" w:rsidRPr="00867A02" w:rsidRDefault="003F76EE">
            <w:pPr>
              <w:rPr>
                <w:rFonts w:asciiTheme="minorHAnsi" w:hAnsiTheme="minorHAnsi" w:cstheme="minorHAnsi"/>
                <w:b/>
                <w:bCs/>
              </w:rPr>
            </w:pPr>
            <w:r w:rsidRPr="00867A02">
              <w:rPr>
                <w:rFonts w:asciiTheme="minorHAnsi" w:hAnsiTheme="minorHAnsi" w:cstheme="minorHAnsi"/>
                <w:b/>
                <w:bCs/>
              </w:rPr>
              <w:t>Q3. What is your solution and how is it innovative? (500 words max):</w:t>
            </w:r>
          </w:p>
          <w:p w14:paraId="63F1FFC1" w14:textId="5FC40E2E" w:rsidR="00A11C81" w:rsidRPr="00867A02" w:rsidRDefault="00A11C81" w:rsidP="00A11C81">
            <w:pPr>
              <w:pStyle w:val="Default"/>
              <w:rPr>
                <w:rFonts w:asciiTheme="minorHAnsi" w:hAnsiTheme="minorHAnsi" w:cstheme="minorHAnsi"/>
                <w:i/>
                <w:iCs/>
                <w:color w:val="auto"/>
                <w:sz w:val="22"/>
                <w:szCs w:val="22"/>
              </w:rPr>
            </w:pPr>
            <w:r w:rsidRPr="00867A02">
              <w:rPr>
                <w:rFonts w:asciiTheme="minorHAnsi" w:hAnsiTheme="minorHAnsi" w:cstheme="minorHAnsi"/>
                <w:i/>
                <w:iCs/>
                <w:sz w:val="20"/>
                <w:szCs w:val="20"/>
              </w:rPr>
              <w:t>Please describe technology/product/process/service, detailing how it is innovative, progress to date and the technical challenges which remain. Include details on IP and freedom to operate</w:t>
            </w:r>
            <w:r w:rsidRPr="00867A02">
              <w:rPr>
                <w:rFonts w:asciiTheme="minorHAnsi" w:hAnsiTheme="minorHAnsi" w:cstheme="minorHAnsi"/>
                <w:i/>
                <w:iCs/>
                <w:color w:val="auto"/>
                <w:sz w:val="22"/>
                <w:szCs w:val="22"/>
              </w:rPr>
              <w:t xml:space="preserve">. </w:t>
            </w:r>
          </w:p>
          <w:p w14:paraId="6A0EE635" w14:textId="77777777" w:rsidR="00C50E0D" w:rsidRPr="00867A02" w:rsidRDefault="00C50E0D" w:rsidP="00C50E0D">
            <w:pPr>
              <w:widowControl w:val="0"/>
              <w:rPr>
                <w:rFonts w:asciiTheme="minorHAnsi" w:eastAsia="Arial" w:hAnsiTheme="minorHAnsi" w:cstheme="minorHAnsi"/>
                <w:sz w:val="20"/>
                <w:szCs w:val="20"/>
              </w:rPr>
            </w:pPr>
          </w:p>
          <w:p w14:paraId="6968A68F" w14:textId="77777777" w:rsidR="00C50E0D" w:rsidRPr="00867A02" w:rsidRDefault="00C50E0D" w:rsidP="00C50E0D">
            <w:pPr>
              <w:widowControl w:val="0"/>
              <w:rPr>
                <w:rFonts w:asciiTheme="minorHAnsi" w:eastAsia="Arial" w:hAnsiTheme="minorHAnsi" w:cstheme="minorHAnsi"/>
                <w:sz w:val="20"/>
                <w:szCs w:val="20"/>
              </w:rPr>
            </w:pPr>
          </w:p>
          <w:p w14:paraId="5CAD4534" w14:textId="77777777" w:rsidR="00E63E60" w:rsidRPr="00867A02" w:rsidRDefault="00E63E60" w:rsidP="00C50E0D">
            <w:pPr>
              <w:widowControl w:val="0"/>
              <w:rPr>
                <w:rFonts w:asciiTheme="minorHAnsi" w:eastAsia="Arial" w:hAnsiTheme="minorHAnsi" w:cstheme="minorHAnsi"/>
                <w:sz w:val="20"/>
                <w:szCs w:val="20"/>
              </w:rPr>
            </w:pPr>
          </w:p>
          <w:p w14:paraId="744C5BE8" w14:textId="77777777" w:rsidR="003F76EE" w:rsidRDefault="003F76EE">
            <w:pPr>
              <w:rPr>
                <w:rFonts w:asciiTheme="minorHAnsi" w:eastAsia="Arial" w:hAnsiTheme="minorHAnsi" w:cstheme="minorHAnsi"/>
                <w:sz w:val="20"/>
                <w:szCs w:val="20"/>
              </w:rPr>
            </w:pPr>
          </w:p>
          <w:p w14:paraId="57E9C3D4" w14:textId="77777777" w:rsidR="007D62F8" w:rsidRPr="00867A02" w:rsidRDefault="007D62F8">
            <w:pPr>
              <w:rPr>
                <w:rFonts w:asciiTheme="minorHAnsi" w:eastAsia="Arial" w:hAnsiTheme="minorHAnsi" w:cstheme="minorHAnsi"/>
                <w:sz w:val="20"/>
                <w:szCs w:val="20"/>
              </w:rPr>
            </w:pPr>
          </w:p>
          <w:p w14:paraId="618DFD00" w14:textId="77777777" w:rsidR="000A6639" w:rsidRPr="00867A02" w:rsidRDefault="000A6639">
            <w:pPr>
              <w:rPr>
                <w:rFonts w:asciiTheme="minorHAnsi" w:hAnsiTheme="minorHAnsi" w:cstheme="minorHAnsi"/>
              </w:rPr>
            </w:pPr>
          </w:p>
        </w:tc>
      </w:tr>
      <w:tr w:rsidR="00785DA1" w:rsidRPr="00867A02" w14:paraId="48DDD3CA" w14:textId="77777777" w:rsidTr="006517A2">
        <w:tc>
          <w:tcPr>
            <w:tcW w:w="9016" w:type="dxa"/>
            <w:shd w:val="clear" w:color="auto" w:fill="F2F2F2"/>
          </w:tcPr>
          <w:p w14:paraId="73B6B57B" w14:textId="0BBCA675" w:rsidR="00253D9C" w:rsidRPr="00867A02" w:rsidRDefault="00253D9C" w:rsidP="00253D9C">
            <w:pPr>
              <w:pStyle w:val="Default"/>
              <w:rPr>
                <w:rFonts w:asciiTheme="minorHAnsi" w:eastAsia="Arial" w:hAnsiTheme="minorHAnsi" w:cstheme="minorHAnsi"/>
                <w:i/>
                <w:iCs/>
                <w:sz w:val="20"/>
                <w:szCs w:val="20"/>
                <w:shd w:val="clear" w:color="auto" w:fill="FF9900"/>
              </w:rPr>
            </w:pPr>
            <w:r w:rsidRPr="00867A02">
              <w:rPr>
                <w:rFonts w:asciiTheme="minorHAnsi" w:hAnsiTheme="minorHAnsi" w:cstheme="minorHAnsi"/>
                <w:b/>
                <w:bCs/>
                <w:sz w:val="22"/>
                <w:szCs w:val="22"/>
              </w:rPr>
              <w:lastRenderedPageBreak/>
              <w:t>Q4. What is the market oppo</w:t>
            </w:r>
            <w:r w:rsidRPr="00867A02">
              <w:rPr>
                <w:rFonts w:asciiTheme="minorHAnsi" w:hAnsiTheme="minorHAnsi" w:cstheme="minorHAnsi"/>
                <w:b/>
                <w:bCs/>
              </w:rPr>
              <w:t>rt</w:t>
            </w:r>
            <w:r w:rsidRPr="00867A02">
              <w:rPr>
                <w:rFonts w:asciiTheme="minorHAnsi" w:hAnsiTheme="minorHAnsi" w:cstheme="minorHAnsi"/>
                <w:b/>
                <w:bCs/>
                <w:sz w:val="22"/>
                <w:szCs w:val="22"/>
              </w:rPr>
              <w:t>unity?</w:t>
            </w:r>
            <w:r w:rsidR="00B42B83" w:rsidRPr="00867A02">
              <w:rPr>
                <w:rFonts w:asciiTheme="minorHAnsi" w:hAnsiTheme="minorHAnsi" w:cstheme="minorHAnsi"/>
                <w:b/>
                <w:bCs/>
                <w:sz w:val="22"/>
                <w:szCs w:val="22"/>
              </w:rPr>
              <w:t xml:space="preserve"> (300 words max):</w:t>
            </w:r>
          </w:p>
          <w:p w14:paraId="4922D833" w14:textId="10F2C1B9" w:rsidR="00785DA1" w:rsidRPr="00867A02" w:rsidRDefault="00253D9C" w:rsidP="00253D9C">
            <w:pPr>
              <w:pStyle w:val="Default"/>
              <w:rPr>
                <w:rFonts w:asciiTheme="minorHAnsi" w:hAnsiTheme="minorHAnsi" w:cstheme="minorHAnsi"/>
              </w:rPr>
            </w:pPr>
            <w:r w:rsidRPr="00867A02">
              <w:rPr>
                <w:rFonts w:asciiTheme="minorHAnsi" w:hAnsiTheme="minorHAnsi" w:cstheme="minorHAnsi"/>
                <w:i/>
                <w:iCs/>
                <w:sz w:val="20"/>
                <w:szCs w:val="20"/>
              </w:rPr>
              <w:t xml:space="preserve">Please describe </w:t>
            </w:r>
            <w:r w:rsidR="000B2A11" w:rsidRPr="00867A02">
              <w:rPr>
                <w:rFonts w:asciiTheme="minorHAnsi" w:hAnsiTheme="minorHAnsi" w:cstheme="minorHAnsi"/>
                <w:i/>
                <w:iCs/>
                <w:sz w:val="20"/>
                <w:szCs w:val="20"/>
              </w:rPr>
              <w:t>market opportunity/size,</w:t>
            </w:r>
            <w:r w:rsidRPr="00867A02">
              <w:rPr>
                <w:rFonts w:asciiTheme="minorHAnsi" w:hAnsiTheme="minorHAnsi" w:cstheme="minorHAnsi"/>
                <w:i/>
                <w:iCs/>
                <w:sz w:val="20"/>
                <w:szCs w:val="20"/>
              </w:rPr>
              <w:t xml:space="preserve"> your</w:t>
            </w:r>
            <w:r w:rsidR="000B2A11" w:rsidRPr="00867A02">
              <w:rPr>
                <w:rFonts w:asciiTheme="minorHAnsi" w:hAnsiTheme="minorHAnsi" w:cstheme="minorHAnsi"/>
                <w:i/>
                <w:iCs/>
                <w:sz w:val="20"/>
                <w:szCs w:val="20"/>
              </w:rPr>
              <w:t xml:space="preserve"> route to market</w:t>
            </w:r>
            <w:r w:rsidRPr="00867A02">
              <w:rPr>
                <w:rFonts w:asciiTheme="minorHAnsi" w:hAnsiTheme="minorHAnsi" w:cstheme="minorHAnsi"/>
                <w:i/>
                <w:iCs/>
                <w:sz w:val="20"/>
                <w:szCs w:val="20"/>
              </w:rPr>
              <w:t xml:space="preserve"> (include regulatory considerations)</w:t>
            </w:r>
            <w:r w:rsidR="000B2A11" w:rsidRPr="00867A02">
              <w:rPr>
                <w:rFonts w:asciiTheme="minorHAnsi" w:hAnsiTheme="minorHAnsi" w:cstheme="minorHAnsi"/>
                <w:i/>
                <w:iCs/>
                <w:sz w:val="20"/>
                <w:szCs w:val="20"/>
              </w:rPr>
              <w:t xml:space="preserve">, </w:t>
            </w:r>
            <w:r w:rsidRPr="00867A02">
              <w:rPr>
                <w:rFonts w:asciiTheme="minorHAnsi" w:hAnsiTheme="minorHAnsi" w:cstheme="minorHAnsi"/>
                <w:i/>
                <w:iCs/>
                <w:sz w:val="20"/>
                <w:szCs w:val="20"/>
              </w:rPr>
              <w:t xml:space="preserve">how you will grow your business and any </w:t>
            </w:r>
            <w:r w:rsidR="000B2A11" w:rsidRPr="00867A02">
              <w:rPr>
                <w:rFonts w:asciiTheme="minorHAnsi" w:hAnsiTheme="minorHAnsi" w:cstheme="minorHAnsi"/>
                <w:i/>
                <w:iCs/>
                <w:sz w:val="20"/>
                <w:szCs w:val="20"/>
              </w:rPr>
              <w:t xml:space="preserve">barriers </w:t>
            </w:r>
            <w:r w:rsidRPr="00867A02">
              <w:rPr>
                <w:rFonts w:asciiTheme="minorHAnsi" w:hAnsiTheme="minorHAnsi" w:cstheme="minorHAnsi"/>
                <w:i/>
                <w:iCs/>
                <w:sz w:val="20"/>
                <w:szCs w:val="20"/>
              </w:rPr>
              <w:t xml:space="preserve">to market entry.  </w:t>
            </w:r>
          </w:p>
          <w:p w14:paraId="5FE33377" w14:textId="77777777" w:rsidR="00785DA1" w:rsidRPr="00867A02" w:rsidRDefault="00785DA1" w:rsidP="00C15FE4">
            <w:pPr>
              <w:widowControl w:val="0"/>
              <w:rPr>
                <w:rFonts w:asciiTheme="minorHAnsi" w:eastAsia="Arial" w:hAnsiTheme="minorHAnsi" w:cstheme="minorHAnsi"/>
                <w:sz w:val="20"/>
                <w:szCs w:val="20"/>
              </w:rPr>
            </w:pPr>
          </w:p>
          <w:p w14:paraId="47FA07A0" w14:textId="77777777" w:rsidR="00253D9C" w:rsidRPr="00867A02" w:rsidRDefault="00253D9C" w:rsidP="000A6639">
            <w:pPr>
              <w:widowControl w:val="0"/>
              <w:rPr>
                <w:rFonts w:asciiTheme="minorHAnsi" w:eastAsia="Arial" w:hAnsiTheme="minorHAnsi" w:cstheme="minorHAnsi"/>
                <w:sz w:val="20"/>
                <w:szCs w:val="20"/>
              </w:rPr>
            </w:pPr>
          </w:p>
          <w:p w14:paraId="50D17019" w14:textId="77777777" w:rsidR="000A6639" w:rsidRPr="00867A02" w:rsidRDefault="000A6639" w:rsidP="000A6639">
            <w:pPr>
              <w:widowControl w:val="0"/>
              <w:rPr>
                <w:rFonts w:asciiTheme="minorHAnsi" w:eastAsia="Arial" w:hAnsiTheme="minorHAnsi" w:cstheme="minorHAnsi"/>
                <w:sz w:val="20"/>
                <w:szCs w:val="20"/>
              </w:rPr>
            </w:pPr>
          </w:p>
          <w:p w14:paraId="58CCEE46" w14:textId="2BFF7720" w:rsidR="00565FDE" w:rsidRPr="00867A02" w:rsidRDefault="00565FDE">
            <w:pPr>
              <w:rPr>
                <w:rFonts w:asciiTheme="minorHAnsi" w:hAnsiTheme="minorHAnsi" w:cstheme="minorHAnsi"/>
                <w:b/>
                <w:bCs/>
                <w:sz w:val="20"/>
                <w:szCs w:val="20"/>
              </w:rPr>
            </w:pPr>
          </w:p>
        </w:tc>
      </w:tr>
      <w:tr w:rsidR="00B42B83" w:rsidRPr="00867A02" w14:paraId="5F49F22C" w14:textId="77777777" w:rsidTr="00497C7B">
        <w:tc>
          <w:tcPr>
            <w:tcW w:w="9016" w:type="dxa"/>
            <w:shd w:val="clear" w:color="auto" w:fill="F2F2F2"/>
          </w:tcPr>
          <w:p w14:paraId="7617FE4C" w14:textId="6940433B" w:rsidR="00382FAF" w:rsidRPr="00867A02" w:rsidRDefault="00B42B83">
            <w:pPr>
              <w:rPr>
                <w:rFonts w:asciiTheme="minorHAnsi" w:eastAsia="Arial" w:hAnsiTheme="minorHAnsi" w:cstheme="minorHAnsi"/>
                <w:i/>
                <w:iCs/>
                <w:sz w:val="20"/>
                <w:szCs w:val="20"/>
              </w:rPr>
            </w:pPr>
            <w:r w:rsidRPr="00867A02">
              <w:rPr>
                <w:rFonts w:asciiTheme="minorHAnsi" w:eastAsia="Arial" w:hAnsiTheme="minorHAnsi" w:cstheme="minorHAnsi"/>
                <w:b/>
                <w:bCs/>
              </w:rPr>
              <w:t xml:space="preserve">Q5. </w:t>
            </w:r>
            <w:r w:rsidR="00382FAF" w:rsidRPr="00867A02">
              <w:rPr>
                <w:rFonts w:asciiTheme="minorHAnsi" w:eastAsia="Arial" w:hAnsiTheme="minorHAnsi" w:cstheme="minorHAnsi"/>
                <w:b/>
                <w:bCs/>
              </w:rPr>
              <w:t xml:space="preserve">Describe your business journey </w:t>
            </w:r>
            <w:r w:rsidRPr="00867A02">
              <w:rPr>
                <w:rFonts w:asciiTheme="minorHAnsi" w:eastAsia="Arial" w:hAnsiTheme="minorHAnsi" w:cstheme="minorHAnsi"/>
                <w:b/>
                <w:bCs/>
              </w:rPr>
              <w:t>(</w:t>
            </w:r>
            <w:r w:rsidR="00382FAF" w:rsidRPr="00867A02">
              <w:rPr>
                <w:rFonts w:asciiTheme="minorHAnsi" w:eastAsia="Arial" w:hAnsiTheme="minorHAnsi" w:cstheme="minorHAnsi"/>
                <w:b/>
                <w:bCs/>
              </w:rPr>
              <w:t>200 words</w:t>
            </w:r>
            <w:r w:rsidR="001F0C89" w:rsidRPr="00867A02">
              <w:rPr>
                <w:rFonts w:asciiTheme="minorHAnsi" w:eastAsia="Arial" w:hAnsiTheme="minorHAnsi" w:cstheme="minorHAnsi"/>
                <w:b/>
                <w:bCs/>
              </w:rPr>
              <w:t xml:space="preserve"> max</w:t>
            </w:r>
            <w:r w:rsidR="00382FAF" w:rsidRPr="00867A02">
              <w:rPr>
                <w:rFonts w:asciiTheme="minorHAnsi" w:eastAsia="Arial" w:hAnsiTheme="minorHAnsi" w:cstheme="minorHAnsi"/>
                <w:b/>
                <w:bCs/>
              </w:rPr>
              <w:t>):</w:t>
            </w:r>
            <w:r w:rsidR="001F0C89" w:rsidRPr="00867A02">
              <w:rPr>
                <w:rFonts w:asciiTheme="minorHAnsi" w:eastAsia="Arial" w:hAnsiTheme="minorHAnsi" w:cstheme="minorHAnsi"/>
                <w:b/>
                <w:bCs/>
              </w:rPr>
              <w:br/>
            </w:r>
            <w:r w:rsidR="001F0C89" w:rsidRPr="00867A02">
              <w:rPr>
                <w:rFonts w:asciiTheme="minorHAnsi" w:eastAsia="Arial" w:hAnsiTheme="minorHAnsi" w:cstheme="minorHAnsi"/>
                <w:i/>
                <w:iCs/>
                <w:sz w:val="20"/>
                <w:szCs w:val="20"/>
              </w:rPr>
              <w:t>Summarise</w:t>
            </w:r>
            <w:r w:rsidR="00FE78BF" w:rsidRPr="00867A02">
              <w:rPr>
                <w:rFonts w:asciiTheme="minorHAnsi" w:eastAsia="Arial" w:hAnsiTheme="minorHAnsi" w:cstheme="minorHAnsi"/>
                <w:i/>
                <w:iCs/>
                <w:sz w:val="20"/>
                <w:szCs w:val="20"/>
              </w:rPr>
              <w:t xml:space="preserve"> progress to date (including technology readiness level), anticipated funding requirements and </w:t>
            </w:r>
            <w:r w:rsidR="00AF115E" w:rsidRPr="00867A02">
              <w:rPr>
                <w:rFonts w:asciiTheme="minorHAnsi" w:eastAsia="Arial" w:hAnsiTheme="minorHAnsi" w:cstheme="minorHAnsi"/>
                <w:i/>
                <w:iCs/>
                <w:sz w:val="20"/>
                <w:szCs w:val="20"/>
              </w:rPr>
              <w:t>milestones for next 12-24 months and how this helps with the long</w:t>
            </w:r>
            <w:r w:rsidR="00B93261" w:rsidRPr="00867A02">
              <w:rPr>
                <w:rFonts w:asciiTheme="minorHAnsi" w:eastAsia="Arial" w:hAnsiTheme="minorHAnsi" w:cstheme="minorHAnsi"/>
                <w:i/>
                <w:iCs/>
                <w:sz w:val="20"/>
                <w:szCs w:val="20"/>
              </w:rPr>
              <w:t>-t</w:t>
            </w:r>
            <w:r w:rsidR="00AF115E" w:rsidRPr="00867A02">
              <w:rPr>
                <w:rFonts w:asciiTheme="minorHAnsi" w:eastAsia="Arial" w:hAnsiTheme="minorHAnsi" w:cstheme="minorHAnsi"/>
                <w:i/>
                <w:iCs/>
                <w:sz w:val="20"/>
                <w:szCs w:val="20"/>
              </w:rPr>
              <w:t xml:space="preserve">erm </w:t>
            </w:r>
            <w:r w:rsidR="001F0C89" w:rsidRPr="00867A02">
              <w:rPr>
                <w:rFonts w:asciiTheme="minorHAnsi" w:eastAsia="Arial" w:hAnsiTheme="minorHAnsi" w:cstheme="minorHAnsi"/>
                <w:i/>
                <w:iCs/>
                <w:sz w:val="20"/>
                <w:szCs w:val="20"/>
              </w:rPr>
              <w:t xml:space="preserve">business vision. </w:t>
            </w:r>
          </w:p>
          <w:p w14:paraId="5A46BAD0" w14:textId="77777777" w:rsidR="00C50E0D" w:rsidRPr="00867A02" w:rsidRDefault="00C50E0D" w:rsidP="000A6639">
            <w:pPr>
              <w:widowControl w:val="0"/>
              <w:rPr>
                <w:rFonts w:asciiTheme="minorHAnsi" w:eastAsia="Arial" w:hAnsiTheme="minorHAnsi" w:cstheme="minorHAnsi"/>
                <w:sz w:val="20"/>
                <w:szCs w:val="20"/>
              </w:rPr>
            </w:pPr>
          </w:p>
          <w:p w14:paraId="50146C5C" w14:textId="77777777" w:rsidR="000A6639" w:rsidRPr="00867A02" w:rsidRDefault="000A6639" w:rsidP="000A6639">
            <w:pPr>
              <w:widowControl w:val="0"/>
              <w:rPr>
                <w:rFonts w:asciiTheme="minorHAnsi" w:eastAsia="Arial" w:hAnsiTheme="minorHAnsi" w:cstheme="minorHAnsi"/>
                <w:sz w:val="20"/>
                <w:szCs w:val="20"/>
              </w:rPr>
            </w:pPr>
          </w:p>
          <w:p w14:paraId="0BD4017E" w14:textId="1183AC83" w:rsidR="00B42B83" w:rsidRPr="00867A02" w:rsidRDefault="00B42B83">
            <w:pPr>
              <w:rPr>
                <w:rFonts w:asciiTheme="minorHAnsi" w:hAnsiTheme="minorHAnsi" w:cstheme="minorHAnsi"/>
              </w:rPr>
            </w:pPr>
          </w:p>
        </w:tc>
      </w:tr>
      <w:tr w:rsidR="001F0C89" w:rsidRPr="00867A02" w14:paraId="6F0AF057" w14:textId="77777777" w:rsidTr="00320CE9">
        <w:tc>
          <w:tcPr>
            <w:tcW w:w="9016" w:type="dxa"/>
            <w:shd w:val="clear" w:color="auto" w:fill="F2F2F2"/>
          </w:tcPr>
          <w:p w14:paraId="4E5A117E" w14:textId="176B7A41" w:rsidR="003B5475" w:rsidRPr="00867A02" w:rsidRDefault="001F0C89">
            <w:pPr>
              <w:rPr>
                <w:rFonts w:asciiTheme="minorHAnsi" w:eastAsia="Arial" w:hAnsiTheme="minorHAnsi" w:cstheme="minorHAnsi"/>
                <w:i/>
                <w:iCs/>
                <w:sz w:val="20"/>
                <w:szCs w:val="20"/>
              </w:rPr>
            </w:pPr>
            <w:r w:rsidRPr="00867A02">
              <w:rPr>
                <w:rFonts w:asciiTheme="minorHAnsi" w:eastAsia="Arial" w:hAnsiTheme="minorHAnsi" w:cstheme="minorHAnsi"/>
                <w:b/>
                <w:bCs/>
              </w:rPr>
              <w:t>Q6. The Team (</w:t>
            </w:r>
            <w:r w:rsidR="0084642C" w:rsidRPr="00867A02">
              <w:rPr>
                <w:rFonts w:asciiTheme="minorHAnsi" w:eastAsia="Arial" w:hAnsiTheme="minorHAnsi" w:cstheme="minorHAnsi"/>
                <w:b/>
                <w:bCs/>
              </w:rPr>
              <w:t>200 words max</w:t>
            </w:r>
            <w:r w:rsidR="003B5475" w:rsidRPr="00867A02">
              <w:rPr>
                <w:rFonts w:asciiTheme="minorHAnsi" w:eastAsia="Arial" w:hAnsiTheme="minorHAnsi" w:cstheme="minorHAnsi"/>
                <w:b/>
                <w:bCs/>
              </w:rPr>
              <w:t>):</w:t>
            </w:r>
            <w:r w:rsidR="00D9727A" w:rsidRPr="00867A02">
              <w:rPr>
                <w:rFonts w:asciiTheme="minorHAnsi" w:eastAsia="Arial" w:hAnsiTheme="minorHAnsi" w:cstheme="minorHAnsi"/>
              </w:rPr>
              <w:br/>
            </w:r>
            <w:r w:rsidR="003B5475" w:rsidRPr="00867A02">
              <w:rPr>
                <w:rFonts w:asciiTheme="minorHAnsi" w:eastAsia="Arial" w:hAnsiTheme="minorHAnsi" w:cstheme="minorHAnsi"/>
                <w:i/>
                <w:iCs/>
                <w:sz w:val="20"/>
                <w:szCs w:val="20"/>
              </w:rPr>
              <w:t>Describe key team members, their roles and relative experience</w:t>
            </w:r>
            <w:r w:rsidR="00D9727A" w:rsidRPr="00867A02">
              <w:rPr>
                <w:rFonts w:asciiTheme="minorHAnsi" w:eastAsia="Arial" w:hAnsiTheme="minorHAnsi" w:cstheme="minorHAnsi"/>
                <w:i/>
                <w:iCs/>
                <w:sz w:val="20"/>
                <w:szCs w:val="20"/>
              </w:rPr>
              <w:t xml:space="preserve">. Include any gaps you are aware of and how you intend to fill these. </w:t>
            </w:r>
          </w:p>
          <w:p w14:paraId="28364996" w14:textId="77777777" w:rsidR="000A6639" w:rsidRPr="00867A02" w:rsidRDefault="000A6639" w:rsidP="000A6639">
            <w:pPr>
              <w:widowControl w:val="0"/>
              <w:rPr>
                <w:rFonts w:asciiTheme="minorHAnsi" w:eastAsia="Arial" w:hAnsiTheme="minorHAnsi" w:cstheme="minorHAnsi"/>
                <w:sz w:val="20"/>
                <w:szCs w:val="20"/>
              </w:rPr>
            </w:pPr>
          </w:p>
          <w:p w14:paraId="50BADCC5" w14:textId="77777777" w:rsidR="000A6639" w:rsidRPr="00867A02" w:rsidRDefault="000A6639" w:rsidP="000A6639">
            <w:pPr>
              <w:pStyle w:val="Default"/>
              <w:rPr>
                <w:rFonts w:asciiTheme="minorHAnsi" w:eastAsia="Arial" w:hAnsiTheme="minorHAnsi" w:cstheme="minorHAnsi"/>
                <w:sz w:val="20"/>
                <w:szCs w:val="20"/>
              </w:rPr>
            </w:pPr>
          </w:p>
          <w:p w14:paraId="01D1F75A" w14:textId="77777777" w:rsidR="00565FDE" w:rsidRPr="00867A02" w:rsidRDefault="00565FDE">
            <w:pPr>
              <w:rPr>
                <w:rFonts w:asciiTheme="minorHAnsi" w:hAnsiTheme="minorHAnsi" w:cstheme="minorHAnsi"/>
              </w:rPr>
            </w:pPr>
          </w:p>
        </w:tc>
      </w:tr>
      <w:tr w:rsidR="00D9727A" w:rsidRPr="00867A02" w14:paraId="5803C55B" w14:textId="77777777" w:rsidTr="0041654B">
        <w:tc>
          <w:tcPr>
            <w:tcW w:w="9016" w:type="dxa"/>
            <w:shd w:val="clear" w:color="auto" w:fill="F2F2F2"/>
          </w:tcPr>
          <w:p w14:paraId="35349DA3" w14:textId="55FFB577" w:rsidR="00C80B31" w:rsidRPr="00867A02" w:rsidRDefault="00631865">
            <w:pPr>
              <w:widowControl w:val="0"/>
              <w:rPr>
                <w:rFonts w:asciiTheme="minorHAnsi" w:eastAsia="Arial" w:hAnsiTheme="minorHAnsi" w:cstheme="minorHAnsi"/>
                <w:i/>
                <w:iCs/>
                <w:sz w:val="20"/>
                <w:szCs w:val="20"/>
              </w:rPr>
            </w:pPr>
            <w:r w:rsidRPr="00867A02">
              <w:rPr>
                <w:rFonts w:asciiTheme="minorHAnsi" w:eastAsia="Arial" w:hAnsiTheme="minorHAnsi" w:cstheme="minorHAnsi"/>
                <w:b/>
                <w:bCs/>
              </w:rPr>
              <w:t>Q7.</w:t>
            </w:r>
            <w:r w:rsidR="00BB76B0" w:rsidRPr="00867A02">
              <w:rPr>
                <w:rFonts w:asciiTheme="minorHAnsi" w:eastAsia="Arial" w:hAnsiTheme="minorHAnsi" w:cstheme="minorHAnsi"/>
                <w:b/>
                <w:bCs/>
              </w:rPr>
              <w:t xml:space="preserve"> Effects of</w:t>
            </w:r>
            <w:r w:rsidR="00D9727A" w:rsidRPr="00867A02">
              <w:rPr>
                <w:rFonts w:asciiTheme="minorHAnsi" w:eastAsia="Arial" w:hAnsiTheme="minorHAnsi" w:cstheme="minorHAnsi"/>
                <w:b/>
                <w:bCs/>
              </w:rPr>
              <w:t xml:space="preserve"> </w:t>
            </w:r>
            <w:r w:rsidR="00BB76B0" w:rsidRPr="00867A02">
              <w:rPr>
                <w:rFonts w:asciiTheme="minorHAnsi" w:eastAsia="Arial" w:hAnsiTheme="minorHAnsi" w:cstheme="minorHAnsi"/>
                <w:b/>
                <w:bCs/>
              </w:rPr>
              <w:t>EDI, Environment and Sustainability (</w:t>
            </w:r>
            <w:r w:rsidR="00C80B31" w:rsidRPr="00867A02">
              <w:rPr>
                <w:rFonts w:asciiTheme="minorHAnsi" w:eastAsia="Arial" w:hAnsiTheme="minorHAnsi" w:cstheme="minorHAnsi"/>
                <w:b/>
                <w:bCs/>
              </w:rPr>
              <w:t>300 words max):</w:t>
            </w:r>
            <w:r w:rsidR="00EE5536" w:rsidRPr="00867A02">
              <w:rPr>
                <w:rFonts w:asciiTheme="minorHAnsi" w:eastAsia="Arial" w:hAnsiTheme="minorHAnsi" w:cstheme="minorHAnsi"/>
                <w:b/>
                <w:bCs/>
              </w:rPr>
              <w:br/>
            </w:r>
            <w:r w:rsidR="00C80B31" w:rsidRPr="00867A02">
              <w:rPr>
                <w:rFonts w:asciiTheme="minorHAnsi" w:eastAsia="Arial" w:hAnsiTheme="minorHAnsi" w:cstheme="minorHAnsi"/>
                <w:i/>
                <w:iCs/>
                <w:sz w:val="20"/>
                <w:szCs w:val="20"/>
              </w:rPr>
              <w:t xml:space="preserve">Please describe how EDI, environmental and sustainability have been considered </w:t>
            </w:r>
            <w:r w:rsidR="00C81B35" w:rsidRPr="00867A02">
              <w:rPr>
                <w:rFonts w:asciiTheme="minorHAnsi" w:eastAsia="Arial" w:hAnsiTheme="minorHAnsi" w:cstheme="minorHAnsi"/>
                <w:i/>
                <w:iCs/>
                <w:sz w:val="20"/>
                <w:szCs w:val="20"/>
              </w:rPr>
              <w:t xml:space="preserve">in your product development and how </w:t>
            </w:r>
            <w:r w:rsidR="002E7990" w:rsidRPr="00867A02">
              <w:rPr>
                <w:rFonts w:asciiTheme="minorHAnsi" w:eastAsia="Arial" w:hAnsiTheme="minorHAnsi" w:cstheme="minorHAnsi"/>
                <w:i/>
                <w:iCs/>
                <w:sz w:val="20"/>
                <w:szCs w:val="20"/>
              </w:rPr>
              <w:t xml:space="preserve">this approach addresses </w:t>
            </w:r>
            <w:r w:rsidR="00B93261" w:rsidRPr="00867A02">
              <w:rPr>
                <w:rFonts w:asciiTheme="minorHAnsi" w:eastAsia="Arial" w:hAnsiTheme="minorHAnsi" w:cstheme="minorHAnsi"/>
                <w:i/>
                <w:iCs/>
                <w:sz w:val="20"/>
                <w:szCs w:val="20"/>
              </w:rPr>
              <w:t>inequalities.</w:t>
            </w:r>
            <w:r w:rsidR="002E7990" w:rsidRPr="00867A02">
              <w:rPr>
                <w:rFonts w:asciiTheme="minorHAnsi" w:eastAsia="Arial" w:hAnsiTheme="minorHAnsi" w:cstheme="minorHAnsi"/>
                <w:i/>
                <w:iCs/>
                <w:sz w:val="20"/>
                <w:szCs w:val="20"/>
              </w:rPr>
              <w:t xml:space="preserve"> </w:t>
            </w:r>
          </w:p>
          <w:p w14:paraId="0443E3FE" w14:textId="588B6B03" w:rsidR="00D9727A" w:rsidRPr="00867A02" w:rsidRDefault="00D9727A" w:rsidP="000A6639">
            <w:pPr>
              <w:widowControl w:val="0"/>
              <w:rPr>
                <w:rFonts w:asciiTheme="minorHAnsi" w:eastAsia="Arial" w:hAnsiTheme="minorHAnsi" w:cstheme="minorHAnsi"/>
                <w:sz w:val="20"/>
                <w:szCs w:val="20"/>
              </w:rPr>
            </w:pPr>
          </w:p>
          <w:p w14:paraId="41976704" w14:textId="77777777" w:rsidR="00D9727A" w:rsidRPr="00867A02" w:rsidRDefault="00D9727A" w:rsidP="00E63E60">
            <w:pPr>
              <w:widowControl w:val="0"/>
              <w:rPr>
                <w:rFonts w:asciiTheme="minorHAnsi" w:eastAsia="Arial" w:hAnsiTheme="minorHAnsi" w:cstheme="minorHAnsi"/>
                <w:sz w:val="20"/>
                <w:szCs w:val="20"/>
              </w:rPr>
            </w:pPr>
          </w:p>
          <w:p w14:paraId="5015381C" w14:textId="77777777" w:rsidR="00E63E60" w:rsidRPr="00867A02" w:rsidRDefault="00E63E60" w:rsidP="00E63E60">
            <w:pPr>
              <w:widowControl w:val="0"/>
              <w:rPr>
                <w:rFonts w:asciiTheme="minorHAnsi" w:eastAsia="Arial" w:hAnsiTheme="minorHAnsi" w:cstheme="minorHAnsi"/>
                <w:sz w:val="20"/>
                <w:szCs w:val="20"/>
              </w:rPr>
            </w:pPr>
          </w:p>
          <w:p w14:paraId="3B8E2A91" w14:textId="77777777" w:rsidR="00565FDE" w:rsidRPr="00867A02" w:rsidRDefault="00565FDE">
            <w:pPr>
              <w:rPr>
                <w:rFonts w:asciiTheme="minorHAnsi" w:hAnsiTheme="minorHAnsi" w:cstheme="minorHAnsi"/>
              </w:rPr>
            </w:pPr>
          </w:p>
        </w:tc>
      </w:tr>
      <w:tr w:rsidR="002E7990" w:rsidRPr="00867A02" w14:paraId="3A1A7369" w14:textId="77777777" w:rsidTr="0041654B">
        <w:tc>
          <w:tcPr>
            <w:tcW w:w="9016" w:type="dxa"/>
            <w:shd w:val="clear" w:color="auto" w:fill="F2F2F2"/>
          </w:tcPr>
          <w:p w14:paraId="39D691DD" w14:textId="77777777" w:rsidR="00EE5536" w:rsidRPr="00867A02" w:rsidRDefault="002E7990" w:rsidP="00EE5536">
            <w:pPr>
              <w:widowControl w:val="0"/>
              <w:rPr>
                <w:rFonts w:asciiTheme="minorHAnsi" w:eastAsia="Arial" w:hAnsiTheme="minorHAnsi" w:cstheme="minorHAnsi"/>
                <w:i/>
                <w:iCs/>
                <w:sz w:val="20"/>
                <w:szCs w:val="20"/>
              </w:rPr>
            </w:pPr>
            <w:r w:rsidRPr="00867A02">
              <w:rPr>
                <w:rFonts w:asciiTheme="minorHAnsi" w:eastAsia="Arial" w:hAnsiTheme="minorHAnsi" w:cstheme="minorHAnsi"/>
                <w:b/>
                <w:bCs/>
              </w:rPr>
              <w:t>Q8. Benefits of Accelerator (</w:t>
            </w:r>
            <w:r w:rsidR="00EE5536" w:rsidRPr="00867A02">
              <w:rPr>
                <w:rFonts w:asciiTheme="minorHAnsi" w:eastAsia="Arial" w:hAnsiTheme="minorHAnsi" w:cstheme="minorHAnsi"/>
                <w:b/>
                <w:bCs/>
              </w:rPr>
              <w:t>100 words max):</w:t>
            </w:r>
            <w:r w:rsidR="00EE5536" w:rsidRPr="00867A02">
              <w:rPr>
                <w:rFonts w:asciiTheme="minorHAnsi" w:eastAsia="Arial" w:hAnsiTheme="minorHAnsi" w:cstheme="minorHAnsi"/>
                <w:b/>
                <w:bCs/>
              </w:rPr>
              <w:br/>
            </w:r>
            <w:r w:rsidR="00EE5536" w:rsidRPr="00867A02">
              <w:rPr>
                <w:rFonts w:asciiTheme="minorHAnsi" w:eastAsia="Arial" w:hAnsiTheme="minorHAnsi" w:cstheme="minorHAnsi"/>
                <w:i/>
                <w:iCs/>
                <w:sz w:val="20"/>
                <w:szCs w:val="20"/>
              </w:rPr>
              <w:t xml:space="preserve">Please describe how the </w:t>
            </w:r>
            <w:r w:rsidR="00B93261" w:rsidRPr="00867A02">
              <w:rPr>
                <w:rFonts w:asciiTheme="minorHAnsi" w:eastAsia="Arial" w:hAnsiTheme="minorHAnsi" w:cstheme="minorHAnsi"/>
                <w:i/>
                <w:iCs/>
                <w:sz w:val="20"/>
                <w:szCs w:val="20"/>
              </w:rPr>
              <w:t>programme</w:t>
            </w:r>
            <w:r w:rsidR="00EE5536" w:rsidRPr="00867A02">
              <w:rPr>
                <w:rFonts w:asciiTheme="minorHAnsi" w:eastAsia="Arial" w:hAnsiTheme="minorHAnsi" w:cstheme="minorHAnsi"/>
                <w:i/>
                <w:iCs/>
                <w:sz w:val="20"/>
                <w:szCs w:val="20"/>
              </w:rPr>
              <w:t xml:space="preserve"> will help you and your business and what you expect to get out of it.</w:t>
            </w:r>
          </w:p>
          <w:p w14:paraId="4D4AC31E" w14:textId="77777777" w:rsidR="00FE7595" w:rsidRDefault="00FE7595" w:rsidP="00EE5536">
            <w:pPr>
              <w:widowControl w:val="0"/>
              <w:rPr>
                <w:rFonts w:asciiTheme="minorHAnsi" w:eastAsia="Arial" w:hAnsiTheme="minorHAnsi" w:cstheme="minorHAnsi"/>
                <w:sz w:val="20"/>
                <w:szCs w:val="20"/>
              </w:rPr>
            </w:pPr>
          </w:p>
          <w:p w14:paraId="7E410E76" w14:textId="77777777" w:rsidR="007D62F8" w:rsidRPr="007D62F8" w:rsidRDefault="007D62F8" w:rsidP="00EE5536">
            <w:pPr>
              <w:widowControl w:val="0"/>
              <w:rPr>
                <w:rFonts w:asciiTheme="minorHAnsi" w:eastAsia="Arial" w:hAnsiTheme="minorHAnsi" w:cstheme="minorHAnsi"/>
                <w:sz w:val="20"/>
                <w:szCs w:val="20"/>
              </w:rPr>
            </w:pPr>
          </w:p>
          <w:p w14:paraId="76446D1A" w14:textId="7A233054" w:rsidR="00565FDE" w:rsidRPr="00867A02" w:rsidRDefault="00565FDE" w:rsidP="00EE5536">
            <w:pPr>
              <w:widowControl w:val="0"/>
              <w:rPr>
                <w:rFonts w:asciiTheme="minorHAnsi" w:eastAsia="Arial" w:hAnsiTheme="minorHAnsi" w:cstheme="minorHAnsi"/>
                <w:i/>
                <w:iCs/>
              </w:rPr>
            </w:pPr>
          </w:p>
        </w:tc>
      </w:tr>
    </w:tbl>
    <w:p w14:paraId="5193B5D4" w14:textId="77777777" w:rsidR="00496BB7" w:rsidRPr="00867A02" w:rsidRDefault="00496BB7">
      <w:pPr>
        <w:rPr>
          <w:rFonts w:asciiTheme="minorHAnsi" w:hAnsiTheme="minorHAnsi" w:cstheme="minorHAnsi"/>
          <w:b/>
          <w:bCs/>
          <w:u w:val="single"/>
        </w:rPr>
      </w:pPr>
      <w:r w:rsidRPr="00867A02">
        <w:rPr>
          <w:rFonts w:asciiTheme="minorHAnsi" w:hAnsiTheme="minorHAnsi" w:cstheme="minorHAnsi"/>
          <w:b/>
          <w:bCs/>
          <w:u w:val="single"/>
        </w:rPr>
        <w:br w:type="page"/>
      </w:r>
    </w:p>
    <w:p w14:paraId="214CA76E" w14:textId="15BB680F" w:rsidR="00D531A3" w:rsidRPr="007D62F8" w:rsidRDefault="00B97534">
      <w:pPr>
        <w:widowControl w:val="0"/>
        <w:spacing w:before="280" w:after="280" w:line="240" w:lineRule="auto"/>
        <w:jc w:val="both"/>
        <w:rPr>
          <w:rFonts w:asciiTheme="minorHAnsi" w:hAnsiTheme="minorHAnsi" w:cstheme="minorHAnsi"/>
          <w:b/>
          <w:bCs/>
          <w:sz w:val="24"/>
          <w:szCs w:val="24"/>
          <w:u w:val="single"/>
        </w:rPr>
      </w:pPr>
      <w:r w:rsidRPr="007D62F8">
        <w:rPr>
          <w:rFonts w:asciiTheme="minorHAnsi" w:hAnsiTheme="minorHAnsi" w:cstheme="minorHAnsi"/>
          <w:b/>
          <w:bCs/>
          <w:sz w:val="24"/>
          <w:szCs w:val="24"/>
          <w:u w:val="single"/>
        </w:rPr>
        <w:lastRenderedPageBreak/>
        <w:t>Terms and Conditions</w:t>
      </w:r>
    </w:p>
    <w:p w14:paraId="14BFFE1B" w14:textId="77777777"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Any information provided in this application must be non-confidential. By completing and submitting the application you agree to the Terms and Conditions as detailed below.</w:t>
      </w:r>
    </w:p>
    <w:p w14:paraId="24840ECD" w14:textId="77777777"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 xml:space="preserve">All information provided will be treated in confidence and only distributed for use in the selection and delivery of the programme. The process will be competitive, and the decision of the panel will be by majority and is final. </w:t>
      </w:r>
    </w:p>
    <w:p w14:paraId="7938A2C4" w14:textId="0FF8B1F7" w:rsidR="00D531A3" w:rsidRPr="007D62F8" w:rsidRDefault="00B97534">
      <w:pPr>
        <w:widowControl w:val="0"/>
        <w:spacing w:before="280" w:after="280" w:line="240" w:lineRule="auto"/>
        <w:jc w:val="both"/>
        <w:rPr>
          <w:rFonts w:asciiTheme="minorHAnsi" w:hAnsiTheme="minorHAnsi" w:cstheme="minorHAnsi"/>
          <w:sz w:val="24"/>
          <w:szCs w:val="24"/>
        </w:rPr>
      </w:pPr>
      <w:bookmarkStart w:id="4" w:name="_heading=h.3znysh7" w:colFirst="0" w:colLast="0"/>
      <w:bookmarkEnd w:id="4"/>
      <w:r w:rsidRPr="007D62F8">
        <w:rPr>
          <w:rFonts w:asciiTheme="minorHAnsi" w:hAnsiTheme="minorHAnsi" w:cstheme="minorHAnsi"/>
          <w:sz w:val="24"/>
          <w:szCs w:val="24"/>
        </w:rPr>
        <w:t xml:space="preserve">Following the closing date, applications received will be assessed by a small panel of assessors with relevant technical and commercial expertise. </w:t>
      </w:r>
    </w:p>
    <w:p w14:paraId="0CC9204F" w14:textId="27ECCF37" w:rsidR="00D531A3" w:rsidRPr="007D62F8" w:rsidRDefault="00B97534">
      <w:pPr>
        <w:widowControl w:val="0"/>
        <w:jc w:val="both"/>
        <w:rPr>
          <w:rFonts w:asciiTheme="minorHAnsi" w:hAnsiTheme="minorHAnsi" w:cstheme="minorHAnsi"/>
          <w:sz w:val="24"/>
          <w:szCs w:val="24"/>
        </w:rPr>
      </w:pPr>
      <w:bookmarkStart w:id="5" w:name="_heading=h.1fob9te" w:colFirst="0" w:colLast="0"/>
      <w:bookmarkEnd w:id="5"/>
      <w:r w:rsidRPr="007D62F8">
        <w:rPr>
          <w:rFonts w:asciiTheme="minorHAnsi" w:hAnsiTheme="minorHAnsi" w:cstheme="minorHAnsi"/>
          <w:sz w:val="24"/>
          <w:szCs w:val="24"/>
        </w:rPr>
        <w:t>Questions 1-6 above will be scored by the panel who will judge each question</w:t>
      </w:r>
      <w:r w:rsidR="001C5932" w:rsidRPr="007D62F8">
        <w:rPr>
          <w:rFonts w:asciiTheme="minorHAnsi" w:hAnsiTheme="minorHAnsi" w:cstheme="minorHAnsi"/>
          <w:sz w:val="24"/>
          <w:szCs w:val="24"/>
        </w:rPr>
        <w:t>, q</w:t>
      </w:r>
      <w:r w:rsidRPr="007D62F8">
        <w:rPr>
          <w:rFonts w:asciiTheme="minorHAnsi" w:hAnsiTheme="minorHAnsi" w:cstheme="minorHAnsi"/>
          <w:sz w:val="24"/>
          <w:szCs w:val="24"/>
        </w:rPr>
        <w:t xml:space="preserve">uestions 7 &amp; 8 will not be scored but may be considered when assessing applications, particularly when scores are tied. </w:t>
      </w:r>
    </w:p>
    <w:p w14:paraId="1AE927C8" w14:textId="21D54181" w:rsidR="00D531A3" w:rsidRPr="007D62F8" w:rsidRDefault="00B97534">
      <w:pPr>
        <w:widowControl w:val="0"/>
        <w:jc w:val="both"/>
        <w:rPr>
          <w:rFonts w:asciiTheme="minorHAnsi" w:hAnsiTheme="minorHAnsi" w:cstheme="minorHAnsi"/>
          <w:sz w:val="24"/>
          <w:szCs w:val="24"/>
        </w:rPr>
      </w:pPr>
      <w:bookmarkStart w:id="6" w:name="_heading=h.xp4i0xi5anex" w:colFirst="0" w:colLast="0"/>
      <w:bookmarkEnd w:id="6"/>
      <w:r w:rsidRPr="007D62F8">
        <w:rPr>
          <w:rFonts w:asciiTheme="minorHAnsi" w:hAnsiTheme="minorHAnsi" w:cstheme="minorHAnsi"/>
          <w:sz w:val="24"/>
          <w:szCs w:val="24"/>
        </w:rPr>
        <w:t xml:space="preserve">The panel will select around </w:t>
      </w:r>
      <w:r w:rsidR="00C05148" w:rsidRPr="007D62F8">
        <w:rPr>
          <w:rFonts w:asciiTheme="minorHAnsi" w:hAnsiTheme="minorHAnsi" w:cstheme="minorHAnsi"/>
          <w:sz w:val="24"/>
          <w:szCs w:val="24"/>
        </w:rPr>
        <w:t>3</w:t>
      </w:r>
      <w:r w:rsidRPr="007D62F8">
        <w:rPr>
          <w:rFonts w:asciiTheme="minorHAnsi" w:hAnsiTheme="minorHAnsi" w:cstheme="minorHAnsi"/>
          <w:sz w:val="24"/>
          <w:szCs w:val="24"/>
        </w:rPr>
        <w:t xml:space="preserve">0 applications that will get the opportunity to proceed to the next stage of the Innovate UK </w:t>
      </w:r>
      <w:r w:rsidR="00C05148" w:rsidRPr="007D62F8">
        <w:rPr>
          <w:rFonts w:asciiTheme="minorHAnsi" w:hAnsiTheme="minorHAnsi" w:cstheme="minorHAnsi"/>
          <w:sz w:val="24"/>
          <w:szCs w:val="24"/>
        </w:rPr>
        <w:t>Future Medicines</w:t>
      </w:r>
      <w:r w:rsidRPr="007D62F8">
        <w:rPr>
          <w:rFonts w:asciiTheme="minorHAnsi" w:hAnsiTheme="minorHAnsi" w:cstheme="minorHAnsi"/>
          <w:sz w:val="24"/>
          <w:szCs w:val="24"/>
        </w:rPr>
        <w:t xml:space="preserve"> programme – the pre-accelerator modules. Applicants will be contacted by </w:t>
      </w:r>
      <w:r w:rsidR="00B74F26" w:rsidRPr="007D62F8">
        <w:rPr>
          <w:rFonts w:asciiTheme="minorHAnsi" w:hAnsiTheme="minorHAnsi" w:cstheme="minorHAnsi"/>
          <w:b/>
          <w:bCs/>
          <w:sz w:val="24"/>
          <w:szCs w:val="24"/>
        </w:rPr>
        <w:t>13</w:t>
      </w:r>
      <w:r w:rsidR="00870F4E" w:rsidRPr="007D62F8">
        <w:rPr>
          <w:rFonts w:asciiTheme="minorHAnsi" w:hAnsiTheme="minorHAnsi" w:cstheme="minorHAnsi"/>
          <w:b/>
          <w:bCs/>
          <w:sz w:val="24"/>
          <w:szCs w:val="24"/>
          <w:vertAlign w:val="superscript"/>
        </w:rPr>
        <w:t>th</w:t>
      </w:r>
      <w:r w:rsidR="00870F4E" w:rsidRPr="007D62F8">
        <w:rPr>
          <w:rFonts w:asciiTheme="minorHAnsi" w:hAnsiTheme="minorHAnsi" w:cstheme="minorHAnsi"/>
          <w:b/>
          <w:bCs/>
          <w:sz w:val="24"/>
          <w:szCs w:val="24"/>
        </w:rPr>
        <w:t xml:space="preserve"> October</w:t>
      </w:r>
      <w:r w:rsidR="00870F4E" w:rsidRPr="007D62F8">
        <w:rPr>
          <w:rFonts w:asciiTheme="minorHAnsi" w:hAnsiTheme="minorHAnsi" w:cstheme="minorHAnsi"/>
          <w:sz w:val="24"/>
          <w:szCs w:val="24"/>
        </w:rPr>
        <w:t xml:space="preserve"> </w:t>
      </w:r>
      <w:r w:rsidRPr="007D62F8">
        <w:rPr>
          <w:rFonts w:asciiTheme="minorHAnsi" w:hAnsiTheme="minorHAnsi" w:cstheme="minorHAnsi"/>
          <w:sz w:val="24"/>
          <w:szCs w:val="24"/>
        </w:rPr>
        <w:t>to inform them whether they have been successful</w:t>
      </w:r>
      <w:r w:rsidR="00892CCA" w:rsidRPr="007D62F8">
        <w:rPr>
          <w:rFonts w:asciiTheme="minorHAnsi" w:hAnsiTheme="minorHAnsi" w:cstheme="minorHAnsi"/>
          <w:sz w:val="24"/>
          <w:szCs w:val="24"/>
        </w:rPr>
        <w:t xml:space="preserve"> or unsuccessful.</w:t>
      </w:r>
    </w:p>
    <w:p w14:paraId="7DA7D628" w14:textId="5FB85BF2"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highlight w:val="yellow"/>
        </w:rPr>
        <w:t xml:space="preserve">The </w:t>
      </w:r>
      <w:r w:rsidR="00870F4E" w:rsidRPr="007D62F8">
        <w:rPr>
          <w:rFonts w:asciiTheme="minorHAnsi" w:hAnsiTheme="minorHAnsi" w:cstheme="minorHAnsi"/>
          <w:sz w:val="24"/>
          <w:szCs w:val="24"/>
          <w:highlight w:val="yellow"/>
        </w:rPr>
        <w:t>3</w:t>
      </w:r>
      <w:r w:rsidRPr="007D62F8">
        <w:rPr>
          <w:rFonts w:asciiTheme="minorHAnsi" w:hAnsiTheme="minorHAnsi" w:cstheme="minorHAnsi"/>
          <w:sz w:val="24"/>
          <w:szCs w:val="24"/>
          <w:highlight w:val="yellow"/>
        </w:rPr>
        <w:t xml:space="preserve">0 successful applicants selected for the programme must be available to attend </w:t>
      </w:r>
      <w:r w:rsidR="00FA6424" w:rsidRPr="007D62F8">
        <w:rPr>
          <w:rFonts w:asciiTheme="minorHAnsi" w:hAnsiTheme="minorHAnsi" w:cstheme="minorHAnsi"/>
          <w:sz w:val="24"/>
          <w:szCs w:val="24"/>
          <w:highlight w:val="yellow"/>
        </w:rPr>
        <w:t xml:space="preserve">a Pre-Accelerator meet-up on </w:t>
      </w:r>
      <w:r w:rsidR="00FA6424" w:rsidRPr="007D62F8">
        <w:rPr>
          <w:rFonts w:asciiTheme="minorHAnsi" w:hAnsiTheme="minorHAnsi" w:cstheme="minorHAnsi"/>
          <w:b/>
          <w:bCs/>
          <w:sz w:val="24"/>
          <w:szCs w:val="24"/>
          <w:highlight w:val="yellow"/>
        </w:rPr>
        <w:t>12</w:t>
      </w:r>
      <w:r w:rsidR="00FA6424" w:rsidRPr="007D62F8">
        <w:rPr>
          <w:rFonts w:asciiTheme="minorHAnsi" w:hAnsiTheme="minorHAnsi" w:cstheme="minorHAnsi"/>
          <w:b/>
          <w:bCs/>
          <w:sz w:val="24"/>
          <w:szCs w:val="24"/>
          <w:highlight w:val="yellow"/>
          <w:vertAlign w:val="superscript"/>
        </w:rPr>
        <w:t>th</w:t>
      </w:r>
      <w:r w:rsidR="00FA6424" w:rsidRPr="007D62F8">
        <w:rPr>
          <w:rFonts w:asciiTheme="minorHAnsi" w:hAnsiTheme="minorHAnsi" w:cstheme="minorHAnsi"/>
          <w:b/>
          <w:bCs/>
          <w:sz w:val="24"/>
          <w:szCs w:val="24"/>
          <w:highlight w:val="yellow"/>
        </w:rPr>
        <w:t xml:space="preserve"> November 2025</w:t>
      </w:r>
      <w:r w:rsidR="00FA6424" w:rsidRPr="007D62F8">
        <w:rPr>
          <w:rFonts w:asciiTheme="minorHAnsi" w:hAnsiTheme="minorHAnsi" w:cstheme="minorHAnsi"/>
          <w:sz w:val="24"/>
          <w:szCs w:val="24"/>
          <w:highlight w:val="yellow"/>
        </w:rPr>
        <w:t xml:space="preserve"> and </w:t>
      </w:r>
      <w:r w:rsidRPr="007D62F8">
        <w:rPr>
          <w:rFonts w:asciiTheme="minorHAnsi" w:hAnsiTheme="minorHAnsi" w:cstheme="minorHAnsi"/>
          <w:sz w:val="24"/>
          <w:szCs w:val="24"/>
          <w:highlight w:val="yellow"/>
        </w:rPr>
        <w:t xml:space="preserve">5 days of compulsory pre-Accelerator training taking place between </w:t>
      </w:r>
      <w:r w:rsidRPr="007D62F8">
        <w:rPr>
          <w:rFonts w:asciiTheme="minorHAnsi" w:hAnsiTheme="minorHAnsi" w:cstheme="minorHAnsi"/>
          <w:b/>
          <w:bCs/>
          <w:sz w:val="24"/>
          <w:szCs w:val="24"/>
          <w:highlight w:val="yellow"/>
        </w:rPr>
        <w:t>1</w:t>
      </w:r>
      <w:r w:rsidR="00870F4E" w:rsidRPr="007D62F8">
        <w:rPr>
          <w:rFonts w:asciiTheme="minorHAnsi" w:hAnsiTheme="minorHAnsi" w:cstheme="minorHAnsi"/>
          <w:b/>
          <w:bCs/>
          <w:sz w:val="24"/>
          <w:szCs w:val="24"/>
          <w:highlight w:val="yellow"/>
          <w:vertAlign w:val="superscript"/>
        </w:rPr>
        <w:t>st</w:t>
      </w:r>
      <w:r w:rsidR="00870F4E" w:rsidRPr="007D62F8">
        <w:rPr>
          <w:rFonts w:asciiTheme="minorHAnsi" w:hAnsiTheme="minorHAnsi" w:cstheme="minorHAnsi"/>
          <w:b/>
          <w:bCs/>
          <w:sz w:val="24"/>
          <w:szCs w:val="24"/>
          <w:highlight w:val="yellow"/>
        </w:rPr>
        <w:t xml:space="preserve"> November 2025</w:t>
      </w:r>
      <w:r w:rsidRPr="007D62F8">
        <w:rPr>
          <w:rFonts w:asciiTheme="minorHAnsi" w:hAnsiTheme="minorHAnsi" w:cstheme="minorHAnsi"/>
          <w:b/>
          <w:bCs/>
          <w:sz w:val="24"/>
          <w:szCs w:val="24"/>
          <w:highlight w:val="yellow"/>
        </w:rPr>
        <w:t xml:space="preserve"> and </w:t>
      </w:r>
      <w:r w:rsidR="00FA6424" w:rsidRPr="007D62F8">
        <w:rPr>
          <w:rFonts w:asciiTheme="minorHAnsi" w:hAnsiTheme="minorHAnsi" w:cstheme="minorHAnsi"/>
          <w:b/>
          <w:bCs/>
          <w:sz w:val="24"/>
          <w:szCs w:val="24"/>
          <w:highlight w:val="yellow"/>
        </w:rPr>
        <w:t>19</w:t>
      </w:r>
      <w:r w:rsidR="00FA6424" w:rsidRPr="007D62F8">
        <w:rPr>
          <w:rFonts w:asciiTheme="minorHAnsi" w:hAnsiTheme="minorHAnsi" w:cstheme="minorHAnsi"/>
          <w:b/>
          <w:bCs/>
          <w:sz w:val="24"/>
          <w:szCs w:val="24"/>
          <w:highlight w:val="yellow"/>
          <w:vertAlign w:val="superscript"/>
        </w:rPr>
        <w:t>th</w:t>
      </w:r>
      <w:r w:rsidR="00FA6424" w:rsidRPr="007D62F8">
        <w:rPr>
          <w:rFonts w:asciiTheme="minorHAnsi" w:hAnsiTheme="minorHAnsi" w:cstheme="minorHAnsi"/>
          <w:b/>
          <w:bCs/>
          <w:sz w:val="24"/>
          <w:szCs w:val="24"/>
          <w:highlight w:val="yellow"/>
        </w:rPr>
        <w:t xml:space="preserve"> December </w:t>
      </w:r>
      <w:r w:rsidRPr="007D62F8">
        <w:rPr>
          <w:rFonts w:asciiTheme="minorHAnsi" w:hAnsiTheme="minorHAnsi" w:cstheme="minorHAnsi"/>
          <w:b/>
          <w:bCs/>
          <w:sz w:val="24"/>
          <w:szCs w:val="24"/>
          <w:highlight w:val="yellow"/>
        </w:rPr>
        <w:t>202</w:t>
      </w:r>
      <w:r w:rsidR="00FA6424" w:rsidRPr="007D62F8">
        <w:rPr>
          <w:rFonts w:asciiTheme="minorHAnsi" w:hAnsiTheme="minorHAnsi" w:cstheme="minorHAnsi"/>
          <w:b/>
          <w:bCs/>
          <w:sz w:val="24"/>
          <w:szCs w:val="24"/>
          <w:highlight w:val="yellow"/>
        </w:rPr>
        <w:t>5</w:t>
      </w:r>
      <w:r w:rsidRPr="007D62F8">
        <w:rPr>
          <w:rFonts w:asciiTheme="minorHAnsi" w:hAnsiTheme="minorHAnsi" w:cstheme="minorHAnsi"/>
          <w:sz w:val="24"/>
          <w:szCs w:val="24"/>
          <w:highlight w:val="yellow"/>
        </w:rPr>
        <w:t>.</w:t>
      </w:r>
      <w:r w:rsidR="00FA6424" w:rsidRPr="007D62F8">
        <w:rPr>
          <w:rFonts w:asciiTheme="minorHAnsi" w:hAnsiTheme="minorHAnsi" w:cstheme="minorHAnsi"/>
          <w:sz w:val="24"/>
          <w:szCs w:val="24"/>
        </w:rPr>
        <w:t xml:space="preserve"> </w:t>
      </w:r>
    </w:p>
    <w:p w14:paraId="2ACFA6B5" w14:textId="6BDBD428"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 xml:space="preserve">The small panel of assessors with relevant technical and commercial expertise will also select up to </w:t>
      </w:r>
      <w:r w:rsidR="006B0509" w:rsidRPr="007D62F8">
        <w:rPr>
          <w:rFonts w:asciiTheme="minorHAnsi" w:hAnsiTheme="minorHAnsi" w:cstheme="minorHAnsi"/>
          <w:sz w:val="24"/>
          <w:szCs w:val="24"/>
        </w:rPr>
        <w:t>20</w:t>
      </w:r>
      <w:r w:rsidRPr="007D62F8">
        <w:rPr>
          <w:rFonts w:asciiTheme="minorHAnsi" w:hAnsiTheme="minorHAnsi" w:cstheme="minorHAnsi"/>
          <w:sz w:val="24"/>
          <w:szCs w:val="24"/>
        </w:rPr>
        <w:t xml:space="preserve"> organisations to receive the bespoke Accelerator support. The exact timing of this will be agreed between the successful organisations and the expert providers of the bespoke training elements of the programme. This element of the program will take place between </w:t>
      </w:r>
      <w:r w:rsidR="006B0509" w:rsidRPr="007D62F8">
        <w:rPr>
          <w:rFonts w:asciiTheme="minorHAnsi" w:hAnsiTheme="minorHAnsi" w:cstheme="minorHAnsi"/>
          <w:b/>
          <w:bCs/>
          <w:sz w:val="24"/>
          <w:szCs w:val="24"/>
        </w:rPr>
        <w:t>1</w:t>
      </w:r>
      <w:r w:rsidR="006B0509" w:rsidRPr="007D62F8">
        <w:rPr>
          <w:rFonts w:asciiTheme="minorHAnsi" w:hAnsiTheme="minorHAnsi" w:cstheme="minorHAnsi"/>
          <w:b/>
          <w:bCs/>
          <w:sz w:val="24"/>
          <w:szCs w:val="24"/>
          <w:vertAlign w:val="superscript"/>
        </w:rPr>
        <w:t>st</w:t>
      </w:r>
      <w:r w:rsidR="006B0509" w:rsidRPr="007D62F8">
        <w:rPr>
          <w:rFonts w:asciiTheme="minorHAnsi" w:hAnsiTheme="minorHAnsi" w:cstheme="minorHAnsi"/>
          <w:b/>
          <w:bCs/>
          <w:sz w:val="24"/>
          <w:szCs w:val="24"/>
        </w:rPr>
        <w:t xml:space="preserve"> January </w:t>
      </w:r>
      <w:r w:rsidRPr="007D62F8">
        <w:rPr>
          <w:rFonts w:asciiTheme="minorHAnsi" w:hAnsiTheme="minorHAnsi" w:cstheme="minorHAnsi"/>
          <w:b/>
          <w:bCs/>
          <w:sz w:val="24"/>
          <w:szCs w:val="24"/>
        </w:rPr>
        <w:t>and 31</w:t>
      </w:r>
      <w:r w:rsidR="006B0509" w:rsidRPr="007D62F8">
        <w:rPr>
          <w:rFonts w:asciiTheme="minorHAnsi" w:hAnsiTheme="minorHAnsi" w:cstheme="minorHAnsi"/>
          <w:b/>
          <w:bCs/>
          <w:sz w:val="24"/>
          <w:szCs w:val="24"/>
          <w:vertAlign w:val="superscript"/>
        </w:rPr>
        <w:t>st</w:t>
      </w:r>
      <w:r w:rsidR="006B0509" w:rsidRPr="007D62F8">
        <w:rPr>
          <w:rFonts w:asciiTheme="minorHAnsi" w:hAnsiTheme="minorHAnsi" w:cstheme="minorHAnsi"/>
          <w:b/>
          <w:bCs/>
          <w:sz w:val="24"/>
          <w:szCs w:val="24"/>
        </w:rPr>
        <w:t xml:space="preserve"> March </w:t>
      </w:r>
      <w:r w:rsidRPr="007D62F8">
        <w:rPr>
          <w:rFonts w:asciiTheme="minorHAnsi" w:hAnsiTheme="minorHAnsi" w:cstheme="minorHAnsi"/>
          <w:b/>
          <w:bCs/>
          <w:sz w:val="24"/>
          <w:szCs w:val="24"/>
        </w:rPr>
        <w:t>202</w:t>
      </w:r>
      <w:r w:rsidR="006B0509" w:rsidRPr="007D62F8">
        <w:rPr>
          <w:rFonts w:asciiTheme="minorHAnsi" w:hAnsiTheme="minorHAnsi" w:cstheme="minorHAnsi"/>
          <w:b/>
          <w:bCs/>
          <w:sz w:val="24"/>
          <w:szCs w:val="24"/>
        </w:rPr>
        <w:t>6</w:t>
      </w:r>
      <w:r w:rsidRPr="007D62F8">
        <w:rPr>
          <w:rFonts w:asciiTheme="minorHAnsi" w:hAnsiTheme="minorHAnsi" w:cstheme="minorHAnsi"/>
          <w:sz w:val="24"/>
          <w:szCs w:val="24"/>
        </w:rPr>
        <w:t>.</w:t>
      </w:r>
    </w:p>
    <w:p w14:paraId="7B3B3010" w14:textId="6D20F431" w:rsidR="00D531A3" w:rsidRPr="007D62F8" w:rsidRDefault="00B97534">
      <w:pPr>
        <w:widowControl w:val="0"/>
        <w:spacing w:before="280" w:line="240" w:lineRule="auto"/>
        <w:jc w:val="both"/>
        <w:rPr>
          <w:rFonts w:asciiTheme="minorHAnsi" w:hAnsiTheme="minorHAnsi" w:cstheme="minorHAnsi"/>
          <w:sz w:val="24"/>
          <w:szCs w:val="24"/>
        </w:rPr>
      </w:pPr>
      <w:proofErr w:type="gramStart"/>
      <w:r w:rsidRPr="007D62F8">
        <w:rPr>
          <w:rFonts w:asciiTheme="minorHAnsi" w:hAnsiTheme="minorHAnsi" w:cstheme="minorHAnsi"/>
          <w:sz w:val="24"/>
          <w:szCs w:val="24"/>
        </w:rPr>
        <w:t>For the purpose of</w:t>
      </w:r>
      <w:proofErr w:type="gramEnd"/>
      <w:r w:rsidRPr="007D62F8">
        <w:rPr>
          <w:rFonts w:asciiTheme="minorHAnsi" w:hAnsiTheme="minorHAnsi" w:cstheme="minorHAnsi"/>
          <w:sz w:val="24"/>
          <w:szCs w:val="24"/>
        </w:rPr>
        <w:t xml:space="preserve"> the Data Protection Act 1998, </w:t>
      </w:r>
      <w:r w:rsidR="006B0509" w:rsidRPr="007D62F8">
        <w:rPr>
          <w:rFonts w:asciiTheme="minorHAnsi" w:hAnsiTheme="minorHAnsi" w:cstheme="minorHAnsi"/>
          <w:sz w:val="24"/>
          <w:szCs w:val="24"/>
        </w:rPr>
        <w:t>LYVA Labs</w:t>
      </w:r>
      <w:r w:rsidRPr="007D62F8">
        <w:rPr>
          <w:rFonts w:asciiTheme="minorHAnsi" w:hAnsiTheme="minorHAnsi" w:cstheme="minorHAnsi"/>
          <w:sz w:val="24"/>
          <w:szCs w:val="24"/>
        </w:rPr>
        <w:t xml:space="preserve"> is a Data Controller</w:t>
      </w:r>
      <w:r w:rsidR="00664C59" w:rsidRPr="007D62F8">
        <w:rPr>
          <w:rFonts w:asciiTheme="minorHAnsi" w:hAnsiTheme="minorHAnsi" w:cstheme="minorHAnsi"/>
          <w:sz w:val="24"/>
          <w:szCs w:val="24"/>
        </w:rPr>
        <w:t xml:space="preserve">. </w:t>
      </w:r>
      <w:r w:rsidRPr="007D62F8">
        <w:rPr>
          <w:rFonts w:asciiTheme="minorHAnsi" w:hAnsiTheme="minorHAnsi" w:cstheme="minorHAnsi"/>
          <w:sz w:val="24"/>
          <w:szCs w:val="24"/>
        </w:rPr>
        <w:t xml:space="preserve">To process your </w:t>
      </w:r>
      <w:r w:rsidR="0056346B" w:rsidRPr="007D62F8">
        <w:rPr>
          <w:rFonts w:asciiTheme="minorHAnsi" w:hAnsiTheme="minorHAnsi" w:cstheme="minorHAnsi"/>
          <w:sz w:val="24"/>
          <w:szCs w:val="24"/>
        </w:rPr>
        <w:t>application,</w:t>
      </w:r>
      <w:r w:rsidRPr="007D62F8">
        <w:rPr>
          <w:rFonts w:asciiTheme="minorHAnsi" w:hAnsiTheme="minorHAnsi" w:cstheme="minorHAnsi"/>
          <w:sz w:val="24"/>
          <w:szCs w:val="24"/>
        </w:rPr>
        <w:t xml:space="preserve"> we may collect and process data that you have provided in your application, including your name, address, email address, current job role, and details of your innovation. Please see above for how and with whom we will share your application and your data contained within the application. </w:t>
      </w:r>
    </w:p>
    <w:p w14:paraId="3C7CF3EB" w14:textId="3ACE2829" w:rsidR="00D531A3" w:rsidRPr="007D62F8" w:rsidRDefault="00B97534">
      <w:pPr>
        <w:widowControl w:val="0"/>
        <w:spacing w:before="280" w:line="240" w:lineRule="auto"/>
        <w:jc w:val="both"/>
        <w:rPr>
          <w:rFonts w:asciiTheme="minorHAnsi" w:hAnsiTheme="minorHAnsi" w:cstheme="minorHAnsi"/>
          <w:sz w:val="24"/>
          <w:szCs w:val="24"/>
        </w:rPr>
      </w:pPr>
      <w:r w:rsidRPr="007D62F8">
        <w:rPr>
          <w:rFonts w:asciiTheme="minorHAnsi" w:hAnsiTheme="minorHAnsi" w:cstheme="minorHAnsi"/>
          <w:sz w:val="24"/>
          <w:szCs w:val="24"/>
        </w:rPr>
        <w:t>Applications will be non-</w:t>
      </w:r>
      <w:r w:rsidR="0056346B" w:rsidRPr="007D62F8">
        <w:rPr>
          <w:rFonts w:asciiTheme="minorHAnsi" w:hAnsiTheme="minorHAnsi" w:cstheme="minorHAnsi"/>
          <w:sz w:val="24"/>
          <w:szCs w:val="24"/>
        </w:rPr>
        <w:t>confidential,</w:t>
      </w:r>
      <w:r w:rsidRPr="007D62F8">
        <w:rPr>
          <w:rFonts w:asciiTheme="minorHAnsi" w:hAnsiTheme="minorHAnsi" w:cstheme="minorHAnsi"/>
          <w:sz w:val="24"/>
          <w:szCs w:val="24"/>
        </w:rPr>
        <w:t xml:space="preserve"> and we will treat them as confidential as far as is reasonably possible. In case of any mutual desire between an applicant and a partner organisation or expert provider to the programme to exchange confidential information, the applicant and the other party shall execute an appropriate confidentiality agreement.  Participants are responsible for seeking their own legal advice without any liability to the providers of the </w:t>
      </w:r>
      <w:r w:rsidR="000F3EE9" w:rsidRPr="007D62F8">
        <w:rPr>
          <w:rFonts w:asciiTheme="minorHAnsi" w:hAnsiTheme="minorHAnsi" w:cstheme="minorHAnsi"/>
          <w:sz w:val="24"/>
          <w:szCs w:val="24"/>
        </w:rPr>
        <w:t xml:space="preserve">Biomedical Catalyst </w:t>
      </w:r>
      <w:r w:rsidR="00664C59" w:rsidRPr="007D62F8">
        <w:rPr>
          <w:rFonts w:asciiTheme="minorHAnsi" w:hAnsiTheme="minorHAnsi" w:cstheme="minorHAnsi"/>
          <w:sz w:val="24"/>
          <w:szCs w:val="24"/>
        </w:rPr>
        <w:t xml:space="preserve">Future Medicines </w:t>
      </w:r>
      <w:r w:rsidRPr="007D62F8">
        <w:rPr>
          <w:rFonts w:asciiTheme="minorHAnsi" w:hAnsiTheme="minorHAnsi" w:cstheme="minorHAnsi"/>
          <w:sz w:val="24"/>
          <w:szCs w:val="24"/>
        </w:rPr>
        <w:t>Accelerator.</w:t>
      </w:r>
    </w:p>
    <w:sectPr w:rsidR="00D531A3" w:rsidRPr="007D62F8">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1EF9E" w14:textId="77777777" w:rsidR="00032FA3" w:rsidRDefault="00032FA3">
      <w:pPr>
        <w:spacing w:after="0" w:line="240" w:lineRule="auto"/>
      </w:pPr>
      <w:r>
        <w:separator/>
      </w:r>
    </w:p>
  </w:endnote>
  <w:endnote w:type="continuationSeparator" w:id="0">
    <w:p w14:paraId="6A03D68E" w14:textId="77777777" w:rsidR="00032FA3" w:rsidRDefault="00032FA3">
      <w:pPr>
        <w:spacing w:after="0" w:line="240" w:lineRule="auto"/>
      </w:pPr>
      <w:r>
        <w:continuationSeparator/>
      </w:r>
    </w:p>
  </w:endnote>
  <w:endnote w:type="continuationNotice" w:id="1">
    <w:p w14:paraId="4983040C" w14:textId="77777777" w:rsidR="00032FA3" w:rsidRDefault="00032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7250" w14:textId="6A98E4E0" w:rsidR="003930B5" w:rsidRDefault="003930B5">
    <w:pPr>
      <w:pStyle w:val="Footer"/>
    </w:pPr>
    <w:r>
      <w:t>Version 1.1</w:t>
    </w:r>
    <w:r w:rsidR="00DF2D7A">
      <w:t xml:space="preserve"> </w:t>
    </w:r>
    <w:r w:rsidR="00DF2D7A">
      <w:tab/>
    </w:r>
    <w:r w:rsidR="00DF2D7A">
      <w:tab/>
      <w:t xml:space="preserve">Published by LCR Ventures Ltd t/a LYVA Labs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A511" w14:textId="77777777" w:rsidR="00032FA3" w:rsidRDefault="00032FA3">
      <w:pPr>
        <w:spacing w:after="0" w:line="240" w:lineRule="auto"/>
      </w:pPr>
      <w:r>
        <w:separator/>
      </w:r>
    </w:p>
  </w:footnote>
  <w:footnote w:type="continuationSeparator" w:id="0">
    <w:p w14:paraId="703BE1CC" w14:textId="77777777" w:rsidR="00032FA3" w:rsidRDefault="00032FA3">
      <w:pPr>
        <w:spacing w:after="0" w:line="240" w:lineRule="auto"/>
      </w:pPr>
      <w:r>
        <w:continuationSeparator/>
      </w:r>
    </w:p>
  </w:footnote>
  <w:footnote w:type="continuationNotice" w:id="1">
    <w:p w14:paraId="2497035D" w14:textId="77777777" w:rsidR="00032FA3" w:rsidRDefault="00032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83B0" w14:textId="77777777" w:rsidR="00D531A3" w:rsidRDefault="00D531A3">
    <w:pPr>
      <w:widowControl w:val="0"/>
      <w:pBdr>
        <w:top w:val="nil"/>
        <w:left w:val="nil"/>
        <w:bottom w:val="nil"/>
        <w:right w:val="nil"/>
        <w:between w:val="nil"/>
      </w:pBdr>
      <w:spacing w:after="0" w:line="276" w:lineRule="auto"/>
    </w:pP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005"/>
      <w:gridCol w:w="3005"/>
      <w:gridCol w:w="3006"/>
    </w:tblGrid>
    <w:tr w:rsidR="00D531A3" w14:paraId="399FF77D" w14:textId="77777777">
      <w:tc>
        <w:tcPr>
          <w:tcW w:w="3005" w:type="dxa"/>
        </w:tcPr>
        <w:p w14:paraId="6B0AB92C" w14:textId="77777777" w:rsidR="00D531A3" w:rsidRDefault="00D531A3">
          <w:pPr>
            <w:widowControl w:val="0"/>
            <w:jc w:val="center"/>
            <w:rPr>
              <w:sz w:val="36"/>
              <w:szCs w:val="36"/>
            </w:rPr>
          </w:pPr>
        </w:p>
      </w:tc>
      <w:tc>
        <w:tcPr>
          <w:tcW w:w="3005" w:type="dxa"/>
        </w:tcPr>
        <w:p w14:paraId="156EBCB5" w14:textId="77777777" w:rsidR="00D531A3" w:rsidRDefault="00B97534">
          <w:pPr>
            <w:widowControl w:val="0"/>
            <w:jc w:val="center"/>
            <w:rPr>
              <w:sz w:val="36"/>
              <w:szCs w:val="36"/>
            </w:rPr>
          </w:pPr>
          <w:r>
            <w:rPr>
              <w:noProof/>
              <w:sz w:val="36"/>
              <w:szCs w:val="36"/>
            </w:rPr>
            <w:drawing>
              <wp:inline distT="0" distB="0" distL="0" distR="0" wp14:anchorId="26DD32DC" wp14:editId="0EF4F76B">
                <wp:extent cx="1019530" cy="848915"/>
                <wp:effectExtent l="0" t="0" r="0" b="0"/>
                <wp:docPr id="7"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1"/>
                        <a:srcRect/>
                        <a:stretch>
                          <a:fillRect/>
                        </a:stretch>
                      </pic:blipFill>
                      <pic:spPr>
                        <a:xfrm>
                          <a:off x="0" y="0"/>
                          <a:ext cx="1019530" cy="848915"/>
                        </a:xfrm>
                        <a:prstGeom prst="rect">
                          <a:avLst/>
                        </a:prstGeom>
                        <a:ln/>
                      </pic:spPr>
                    </pic:pic>
                  </a:graphicData>
                </a:graphic>
              </wp:inline>
            </w:drawing>
          </w:r>
        </w:p>
      </w:tc>
      <w:tc>
        <w:tcPr>
          <w:tcW w:w="3006" w:type="dxa"/>
        </w:tcPr>
        <w:p w14:paraId="544A18A3" w14:textId="77777777" w:rsidR="00D531A3" w:rsidRDefault="00D531A3">
          <w:pPr>
            <w:widowControl w:val="0"/>
            <w:jc w:val="center"/>
            <w:rPr>
              <w:sz w:val="36"/>
              <w:szCs w:val="36"/>
            </w:rPr>
          </w:pPr>
        </w:p>
      </w:tc>
    </w:tr>
  </w:tbl>
  <w:p w14:paraId="48E63AD2" w14:textId="77777777" w:rsidR="00D531A3" w:rsidRDefault="00D531A3">
    <w:pPr>
      <w:widowControl w:val="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B2716"/>
    <w:multiLevelType w:val="hybridMultilevel"/>
    <w:tmpl w:val="875C7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C37DF"/>
    <w:multiLevelType w:val="multilevel"/>
    <w:tmpl w:val="512A1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7C419D"/>
    <w:multiLevelType w:val="hybridMultilevel"/>
    <w:tmpl w:val="AC6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779ED"/>
    <w:multiLevelType w:val="multilevel"/>
    <w:tmpl w:val="A6FE0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BC5A8B"/>
    <w:multiLevelType w:val="hybridMultilevel"/>
    <w:tmpl w:val="A30C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50653">
    <w:abstractNumId w:val="3"/>
  </w:num>
  <w:num w:numId="2" w16cid:durableId="1469514283">
    <w:abstractNumId w:val="1"/>
  </w:num>
  <w:num w:numId="3" w16cid:durableId="231812317">
    <w:abstractNumId w:val="2"/>
  </w:num>
  <w:num w:numId="4" w16cid:durableId="1807383398">
    <w:abstractNumId w:val="0"/>
  </w:num>
  <w:num w:numId="5" w16cid:durableId="68524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A3"/>
    <w:rsid w:val="00032FA3"/>
    <w:rsid w:val="00097E69"/>
    <w:rsid w:val="000A6639"/>
    <w:rsid w:val="000B2A11"/>
    <w:rsid w:val="000D2345"/>
    <w:rsid w:val="000F3EE9"/>
    <w:rsid w:val="00132162"/>
    <w:rsid w:val="00195DA4"/>
    <w:rsid w:val="001C5932"/>
    <w:rsid w:val="001F0C89"/>
    <w:rsid w:val="00253D9C"/>
    <w:rsid w:val="002C4B49"/>
    <w:rsid w:val="002E7990"/>
    <w:rsid w:val="002F76F8"/>
    <w:rsid w:val="003040D1"/>
    <w:rsid w:val="00337A3E"/>
    <w:rsid w:val="00337E5A"/>
    <w:rsid w:val="00342996"/>
    <w:rsid w:val="00382FAF"/>
    <w:rsid w:val="003930B5"/>
    <w:rsid w:val="003B5475"/>
    <w:rsid w:val="003E0CDC"/>
    <w:rsid w:val="003F2F67"/>
    <w:rsid w:val="003F76EE"/>
    <w:rsid w:val="00496933"/>
    <w:rsid w:val="00496BB7"/>
    <w:rsid w:val="004A4EA2"/>
    <w:rsid w:val="004B39CA"/>
    <w:rsid w:val="0051359B"/>
    <w:rsid w:val="005306BC"/>
    <w:rsid w:val="0056346B"/>
    <w:rsid w:val="00565FDE"/>
    <w:rsid w:val="00577FB1"/>
    <w:rsid w:val="00581833"/>
    <w:rsid w:val="00631865"/>
    <w:rsid w:val="0063732F"/>
    <w:rsid w:val="00642A28"/>
    <w:rsid w:val="00664C59"/>
    <w:rsid w:val="006B0509"/>
    <w:rsid w:val="006E71D7"/>
    <w:rsid w:val="007055E4"/>
    <w:rsid w:val="007335AD"/>
    <w:rsid w:val="0076108F"/>
    <w:rsid w:val="00785DA1"/>
    <w:rsid w:val="00786FF2"/>
    <w:rsid w:val="007D00E2"/>
    <w:rsid w:val="007D62F8"/>
    <w:rsid w:val="00833291"/>
    <w:rsid w:val="0084642C"/>
    <w:rsid w:val="00867A02"/>
    <w:rsid w:val="00870F4E"/>
    <w:rsid w:val="00892CCA"/>
    <w:rsid w:val="008B522D"/>
    <w:rsid w:val="008B6419"/>
    <w:rsid w:val="00924E96"/>
    <w:rsid w:val="009A685C"/>
    <w:rsid w:val="009B226E"/>
    <w:rsid w:val="009D250D"/>
    <w:rsid w:val="009F618D"/>
    <w:rsid w:val="00A11C81"/>
    <w:rsid w:val="00A86E26"/>
    <w:rsid w:val="00A91D22"/>
    <w:rsid w:val="00AA3C55"/>
    <w:rsid w:val="00AB0643"/>
    <w:rsid w:val="00AD3279"/>
    <w:rsid w:val="00AF115E"/>
    <w:rsid w:val="00B1507B"/>
    <w:rsid w:val="00B273D8"/>
    <w:rsid w:val="00B42B83"/>
    <w:rsid w:val="00B74F26"/>
    <w:rsid w:val="00B93261"/>
    <w:rsid w:val="00B97534"/>
    <w:rsid w:val="00BB76B0"/>
    <w:rsid w:val="00C05148"/>
    <w:rsid w:val="00C15FE4"/>
    <w:rsid w:val="00C34F5A"/>
    <w:rsid w:val="00C42948"/>
    <w:rsid w:val="00C50E0D"/>
    <w:rsid w:val="00C80B31"/>
    <w:rsid w:val="00C81B35"/>
    <w:rsid w:val="00D531A3"/>
    <w:rsid w:val="00D85CD4"/>
    <w:rsid w:val="00D9727A"/>
    <w:rsid w:val="00DD652B"/>
    <w:rsid w:val="00DF2D7A"/>
    <w:rsid w:val="00E06BED"/>
    <w:rsid w:val="00E10018"/>
    <w:rsid w:val="00E17C94"/>
    <w:rsid w:val="00E263BF"/>
    <w:rsid w:val="00E41077"/>
    <w:rsid w:val="00E55187"/>
    <w:rsid w:val="00E63E60"/>
    <w:rsid w:val="00EA4A6E"/>
    <w:rsid w:val="00EC322D"/>
    <w:rsid w:val="00EE5536"/>
    <w:rsid w:val="00F34266"/>
    <w:rsid w:val="00F57F2C"/>
    <w:rsid w:val="00FA6424"/>
    <w:rsid w:val="00FD5BB1"/>
    <w:rsid w:val="00FE7595"/>
    <w:rsid w:val="00FE78BF"/>
    <w:rsid w:val="0697E62F"/>
    <w:rsid w:val="5C02BDAD"/>
    <w:rsid w:val="74593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3253"/>
  <w15:docId w15:val="{288C31B7-1802-457E-86DD-7B785B4B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0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6D"/>
    <w:rPr>
      <w:rFonts w:ascii="Segoe UI" w:hAnsi="Segoe UI" w:cs="Segoe UI"/>
      <w:sz w:val="18"/>
      <w:szCs w:val="18"/>
    </w:rPr>
  </w:style>
  <w:style w:type="character" w:styleId="Hyperlink">
    <w:name w:val="Hyperlink"/>
    <w:basedOn w:val="DefaultParagraphFont"/>
    <w:uiPriority w:val="99"/>
    <w:unhideWhenUsed/>
    <w:rsid w:val="00D678D4"/>
    <w:rPr>
      <w:color w:val="0563C1" w:themeColor="hyperlink"/>
      <w:u w:val="single"/>
    </w:rPr>
  </w:style>
  <w:style w:type="paragraph" w:styleId="ListParagraph">
    <w:name w:val="List Paragraph"/>
    <w:basedOn w:val="Normal"/>
    <w:uiPriority w:val="34"/>
    <w:qFormat/>
    <w:rsid w:val="00875F22"/>
    <w:pPr>
      <w:ind w:left="720"/>
      <w:contextualSpacing/>
    </w:pPr>
  </w:style>
  <w:style w:type="paragraph" w:customStyle="1" w:styleId="Default">
    <w:name w:val="Default"/>
    <w:rsid w:val="00840D05"/>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CA22DE"/>
    <w:rPr>
      <w:color w:val="605E5C"/>
      <w:shd w:val="clear" w:color="auto" w:fill="E1DFDD"/>
    </w:rPr>
  </w:style>
  <w:style w:type="paragraph" w:styleId="Header">
    <w:name w:val="header"/>
    <w:basedOn w:val="Normal"/>
    <w:link w:val="HeaderChar"/>
    <w:uiPriority w:val="99"/>
    <w:unhideWhenUsed/>
    <w:rsid w:val="00995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3E"/>
  </w:style>
  <w:style w:type="paragraph" w:styleId="Footer">
    <w:name w:val="footer"/>
    <w:basedOn w:val="Normal"/>
    <w:link w:val="FooterChar"/>
    <w:uiPriority w:val="99"/>
    <w:unhideWhenUsed/>
    <w:rsid w:val="0099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3E"/>
  </w:style>
  <w:style w:type="paragraph" w:styleId="Revision">
    <w:name w:val="Revision"/>
    <w:hidden/>
    <w:uiPriority w:val="99"/>
    <w:semiHidden/>
    <w:rsid w:val="00196B4B"/>
    <w:pPr>
      <w:spacing w:after="0" w:line="240" w:lineRule="auto"/>
    </w:pPr>
  </w:style>
  <w:style w:type="character" w:styleId="CommentReference">
    <w:name w:val="annotation reference"/>
    <w:basedOn w:val="DefaultParagraphFont"/>
    <w:uiPriority w:val="99"/>
    <w:semiHidden/>
    <w:unhideWhenUsed/>
    <w:rsid w:val="00196B4B"/>
    <w:rPr>
      <w:sz w:val="16"/>
      <w:szCs w:val="16"/>
    </w:rPr>
  </w:style>
  <w:style w:type="paragraph" w:styleId="CommentText">
    <w:name w:val="annotation text"/>
    <w:basedOn w:val="Normal"/>
    <w:link w:val="CommentTextChar"/>
    <w:uiPriority w:val="99"/>
    <w:unhideWhenUsed/>
    <w:rsid w:val="00196B4B"/>
    <w:pPr>
      <w:spacing w:line="240" w:lineRule="auto"/>
    </w:pPr>
    <w:rPr>
      <w:sz w:val="20"/>
      <w:szCs w:val="20"/>
    </w:rPr>
  </w:style>
  <w:style w:type="character" w:customStyle="1" w:styleId="CommentTextChar">
    <w:name w:val="Comment Text Char"/>
    <w:basedOn w:val="DefaultParagraphFont"/>
    <w:link w:val="CommentText"/>
    <w:uiPriority w:val="99"/>
    <w:rsid w:val="00196B4B"/>
    <w:rPr>
      <w:sz w:val="20"/>
      <w:szCs w:val="20"/>
    </w:rPr>
  </w:style>
  <w:style w:type="paragraph" w:styleId="CommentSubject">
    <w:name w:val="annotation subject"/>
    <w:basedOn w:val="CommentText"/>
    <w:next w:val="CommentText"/>
    <w:link w:val="CommentSubjectChar"/>
    <w:uiPriority w:val="99"/>
    <w:semiHidden/>
    <w:unhideWhenUsed/>
    <w:rsid w:val="00196B4B"/>
    <w:rPr>
      <w:b/>
      <w:bCs/>
    </w:rPr>
  </w:style>
  <w:style w:type="character" w:customStyle="1" w:styleId="CommentSubjectChar">
    <w:name w:val="Comment Subject Char"/>
    <w:basedOn w:val="CommentTextChar"/>
    <w:link w:val="CommentSubject"/>
    <w:uiPriority w:val="99"/>
    <w:semiHidden/>
    <w:rsid w:val="00196B4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A91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turemedicines.accelerator@lyvalab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yvalabs.com/future-medicines-app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JKoa83Nz9dNMUSAKePlZ0tzdw==">CgMxLjAyCGguZ2pkZ3hzMgloLjMwajB6bGwyDmguaGF1eDg5NnhiNzQ3Mg5oLjdjcjVyZ2MwOWkydzIJaC4zem55c2g3MgloLjFmb2I5dGUyDmgueHA0aTB4aTVhbmV4OAByITFjVEtwcTQ3UUJhdDc3NHZ1QndkcE03R2Z3WFBSVmdROQ==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503db7-229c-45e2-b609-7a9f0f3697c7">
      <Terms xmlns="http://schemas.microsoft.com/office/infopath/2007/PartnerControls"/>
    </lcf76f155ced4ddcb4097134ff3c332f>
    <TaxCatchAll xmlns="2f210142-a2cc-4f00-bdcb-3ed76831b1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0C7131A20EED40A3346D8E7C17A6B9" ma:contentTypeVersion="17" ma:contentTypeDescription="Create a new document." ma:contentTypeScope="" ma:versionID="94f34fb6dddfc397508f09080ebf4e33">
  <xsd:schema xmlns:xsd="http://www.w3.org/2001/XMLSchema" xmlns:xs="http://www.w3.org/2001/XMLSchema" xmlns:p="http://schemas.microsoft.com/office/2006/metadata/properties" xmlns:ns2="a7503db7-229c-45e2-b609-7a9f0f3697c7" xmlns:ns3="2f210142-a2cc-4f00-bdcb-3ed76831b15b" targetNamespace="http://schemas.microsoft.com/office/2006/metadata/properties" ma:root="true" ma:fieldsID="1e1e302b29e8c5e7414a4b26f35bc7f7" ns2:_="" ns3:_="">
    <xsd:import namespace="a7503db7-229c-45e2-b609-7a9f0f3697c7"/>
    <xsd:import namespace="2f210142-a2cc-4f00-bdcb-3ed76831b1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3db7-229c-45e2-b609-7a9f0f369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be6daf-29bd-42a6-9060-acea572e96d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10142-a2cc-4f00-bdcb-3ed76831b1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4a6c1-4f89-485b-ae05-3684e74ed11f}" ma:internalName="TaxCatchAll" ma:showField="CatchAllData" ma:web="2f210142-a2cc-4f00-bdcb-3ed76831b15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25AE9-ECF7-4C1B-B88D-DD5E31ECA8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0946E05-EC04-4D48-8179-E74C2D4A63F4}">
  <ds:schemaRefs>
    <ds:schemaRef ds:uri="http://schemas.microsoft.com/office/2006/metadata/properties"/>
    <ds:schemaRef ds:uri="http://schemas.microsoft.com/office/infopath/2007/PartnerControls"/>
    <ds:schemaRef ds:uri="a7503db7-229c-45e2-b609-7a9f0f3697c7"/>
    <ds:schemaRef ds:uri="2f210142-a2cc-4f00-bdcb-3ed76831b15b"/>
  </ds:schemaRefs>
</ds:datastoreItem>
</file>

<file path=customXml/itemProps4.xml><?xml version="1.0" encoding="utf-8"?>
<ds:datastoreItem xmlns:ds="http://schemas.openxmlformats.org/officeDocument/2006/customXml" ds:itemID="{E94E55D9-FD17-4250-A339-90DB60C06A0D}">
  <ds:schemaRefs>
    <ds:schemaRef ds:uri="http://schemas.microsoft.com/sharepoint/v3/contenttype/forms"/>
  </ds:schemaRefs>
</ds:datastoreItem>
</file>

<file path=customXml/itemProps5.xml><?xml version="1.0" encoding="utf-8"?>
<ds:datastoreItem xmlns:ds="http://schemas.openxmlformats.org/officeDocument/2006/customXml" ds:itemID="{691E7A76-63EA-4F71-855E-0E50CDB03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3db7-229c-45e2-b609-7a9f0f3697c7"/>
    <ds:schemaRef ds:uri="2f210142-a2cc-4f00-bdcb-3ed76831b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Williams</dc:creator>
  <cp:lastModifiedBy>Ivo Kerkhof</cp:lastModifiedBy>
  <cp:revision>9</cp:revision>
  <dcterms:created xsi:type="dcterms:W3CDTF">2025-08-22T10:33:00Z</dcterms:created>
  <dcterms:modified xsi:type="dcterms:W3CDTF">2025-08-22T10:42:00Z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0x010100810C7131A20EED40A3346D8E7C17A6B9</vt:lpwstr>
  </property>
  <property fmtid="{D5CDD505-2E9C-101B-9397-08002B2CF9AE}" pid="3" name="MediaServiceImageTags">
    <vt:lpwstr/>
  </property>
</Properties>
</file>